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1B16A" w14:textId="77777777" w:rsidR="00B80EBF" w:rsidRPr="001E561A" w:rsidRDefault="00B80EBF" w:rsidP="00B80EBF">
      <w:pPr>
        <w:pStyle w:val="a5"/>
        <w:jc w:val="left"/>
        <w:rPr>
          <w:b w:val="0"/>
          <w:bCs/>
          <w:szCs w:val="28"/>
        </w:rPr>
      </w:pPr>
      <w:r w:rsidRPr="001E561A">
        <w:rPr>
          <w:b w:val="0"/>
          <w:bCs/>
          <w:szCs w:val="28"/>
        </w:rPr>
        <w:t>Лекция № 12</w:t>
      </w:r>
      <w:r>
        <w:rPr>
          <w:b w:val="0"/>
          <w:bCs/>
          <w:szCs w:val="28"/>
        </w:rPr>
        <w:t>.</w:t>
      </w:r>
    </w:p>
    <w:p w14:paraId="66D023B8" w14:textId="77777777" w:rsidR="00B80EBF" w:rsidRPr="00941763" w:rsidRDefault="00B80EBF" w:rsidP="00B80EBF">
      <w:pPr>
        <w:pStyle w:val="a5"/>
        <w:rPr>
          <w:bCs/>
          <w:sz w:val="32"/>
          <w:szCs w:val="32"/>
        </w:rPr>
      </w:pPr>
      <w:r w:rsidRPr="00941763">
        <w:rPr>
          <w:bCs/>
          <w:sz w:val="32"/>
          <w:szCs w:val="32"/>
          <w:highlight w:val="yellow"/>
        </w:rPr>
        <w:t>Расчет осадки фундаментов с учё</w:t>
      </w:r>
      <w:r>
        <w:rPr>
          <w:bCs/>
          <w:sz w:val="32"/>
          <w:szCs w:val="32"/>
          <w:highlight w:val="yellow"/>
        </w:rPr>
        <w:t>том нелинейной работы осн</w:t>
      </w:r>
      <w:r>
        <w:rPr>
          <w:bCs/>
          <w:sz w:val="32"/>
          <w:szCs w:val="32"/>
          <w:highlight w:val="yellow"/>
        </w:rPr>
        <w:t>о</w:t>
      </w:r>
      <w:r>
        <w:rPr>
          <w:bCs/>
          <w:sz w:val="32"/>
          <w:szCs w:val="32"/>
          <w:highlight w:val="yellow"/>
        </w:rPr>
        <w:t>ваний</w:t>
      </w:r>
    </w:p>
    <w:p w14:paraId="59F73F7B" w14:textId="77777777" w:rsidR="00B80EBF" w:rsidRDefault="00B80EBF" w:rsidP="00B80EBF">
      <w:pPr>
        <w:jc w:val="right"/>
        <w:rPr>
          <w:sz w:val="28"/>
        </w:rPr>
      </w:pPr>
      <w:r>
        <w:rPr>
          <w:noProof/>
        </w:rPr>
        <w:object w:dxaOrig="1440" w:dyaOrig="1440" w14:anchorId="34C7A7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09" type="#_x0000_t75" style="position:absolute;left:0;text-align:left;margin-left:-23.7pt;margin-top:3.1pt;width:348pt;height:330pt;z-index:251670528">
            <v:imagedata r:id="rId5" o:title=""/>
            <w10:wrap type="square"/>
          </v:shape>
          <o:OLEObject Type="Embed" ProgID="Word.Picture.8" ShapeID="_x0000_s1109" DrawAspect="Content" ObjectID="_1756105253" r:id="rId6"/>
        </w:object>
      </w:r>
    </w:p>
    <w:p w14:paraId="7D4B3243" w14:textId="77777777" w:rsidR="00B80EBF" w:rsidRPr="00DF6573" w:rsidRDefault="00B80EBF" w:rsidP="00B80EBF">
      <w:pPr>
        <w:rPr>
          <w:sz w:val="28"/>
        </w:rPr>
      </w:pPr>
      <w:r>
        <w:rPr>
          <w:position w:val="-54"/>
          <w:sz w:val="28"/>
        </w:rPr>
        <w:object w:dxaOrig="2720" w:dyaOrig="920" w14:anchorId="3B07E999">
          <v:shape id="_x0000_i1025" type="#_x0000_t75" style="width:174pt;height:58.5pt" o:ole="" o:bordertopcolor="this" o:borderleftcolor="this" o:borderbottomcolor="this" o:borderrightcolor="this" fillcolor="window">
            <v:imagedata r:id="rId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756105225" r:id="rId8"/>
        </w:object>
      </w:r>
    </w:p>
    <w:p w14:paraId="48D439B6" w14:textId="77777777" w:rsidR="00B80EBF" w:rsidRPr="00DF6573" w:rsidRDefault="00B80EBF" w:rsidP="00B80EBF">
      <w:pPr>
        <w:rPr>
          <w:sz w:val="28"/>
        </w:rPr>
      </w:pPr>
    </w:p>
    <w:p w14:paraId="10B6E13F" w14:textId="77777777" w:rsidR="00B80EBF" w:rsidRPr="00DF6573" w:rsidRDefault="00B80EBF" w:rsidP="00B80EBF">
      <w:pPr>
        <w:rPr>
          <w:sz w:val="28"/>
        </w:rPr>
      </w:pPr>
    </w:p>
    <w:p w14:paraId="52EBF777" w14:textId="77777777" w:rsidR="00B80EBF" w:rsidRDefault="00B80EBF" w:rsidP="00B80EBF">
      <w:pPr>
        <w:rPr>
          <w:sz w:val="28"/>
          <w:lang w:val="en-US"/>
        </w:rPr>
      </w:pPr>
      <w:r w:rsidRPr="00DF6573">
        <w:rPr>
          <w:b/>
          <w:sz w:val="28"/>
        </w:rPr>
        <w:tab/>
      </w:r>
    </w:p>
    <w:p w14:paraId="4181784E" w14:textId="77777777" w:rsidR="00B80EBF" w:rsidRDefault="00B80EBF" w:rsidP="00B80EBF">
      <w:pPr>
        <w:rPr>
          <w:sz w:val="28"/>
          <w:lang w:val="en-US"/>
        </w:rPr>
      </w:pPr>
    </w:p>
    <w:p w14:paraId="1EF12DA4" w14:textId="77777777" w:rsidR="00B80EBF" w:rsidRDefault="00B80EBF" w:rsidP="00B80EBF">
      <w:pPr>
        <w:tabs>
          <w:tab w:val="left" w:pos="570"/>
        </w:tabs>
        <w:rPr>
          <w:b/>
          <w:sz w:val="28"/>
          <w:lang w:val="en-US"/>
        </w:rPr>
      </w:pPr>
      <w:r>
        <w:rPr>
          <w:position w:val="-54"/>
          <w:sz w:val="28"/>
        </w:rPr>
        <w:object w:dxaOrig="3300" w:dyaOrig="920" w14:anchorId="39997902">
          <v:shape id="_x0000_i1026" type="#_x0000_t75" style="width:190pt;height:53pt" o:ole="" o:bordertopcolor="this" o:borderleftcolor="this" o:borderbottomcolor="this" o:borderrightcolor="this" fillcolor="window">
            <v:imagedata r:id="rId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756105226" r:id="rId10"/>
        </w:object>
      </w:r>
      <w:r>
        <w:rPr>
          <w:b/>
          <w:sz w:val="28"/>
          <w:lang w:val="en-US"/>
        </w:rPr>
        <w:br w:type="textWrapping" w:clear="all"/>
      </w:r>
    </w:p>
    <w:p w14:paraId="2570B63C" w14:textId="77777777" w:rsidR="00B80EBF" w:rsidRDefault="00B80EBF" w:rsidP="00B80EBF">
      <w:pPr>
        <w:jc w:val="both"/>
        <w:rPr>
          <w:sz w:val="28"/>
        </w:rPr>
      </w:pPr>
      <w:r>
        <w:rPr>
          <w:b/>
          <w:sz w:val="28"/>
          <w:lang w:val="en-US"/>
        </w:rPr>
        <w:tab/>
      </w:r>
      <w:r>
        <w:rPr>
          <w:sz w:val="28"/>
        </w:rPr>
        <w:t xml:space="preserve">При давлениях </w:t>
      </w:r>
      <w:r>
        <w:rPr>
          <w:sz w:val="28"/>
          <w:u w:val="single"/>
        </w:rPr>
        <w:t xml:space="preserve">Р &gt; </w:t>
      </w:r>
      <w:r>
        <w:rPr>
          <w:sz w:val="28"/>
          <w:u w:val="single"/>
          <w:lang w:val="en-US"/>
        </w:rPr>
        <w:t>R</w:t>
      </w:r>
      <w:r>
        <w:rPr>
          <w:sz w:val="28"/>
        </w:rPr>
        <w:t xml:space="preserve"> основание работает не линейно, при этом должны соблюдаться условия:</w:t>
      </w:r>
    </w:p>
    <w:p w14:paraId="700BE47A" w14:textId="718B99E8" w:rsidR="00B80EBF" w:rsidRDefault="00B80EBF" w:rsidP="00B80EBF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6277B2" wp14:editId="002A4AFE">
                <wp:simplePos x="0" y="0"/>
                <wp:positionH relativeFrom="column">
                  <wp:posOffset>1440180</wp:posOffset>
                </wp:positionH>
                <wp:positionV relativeFrom="paragraph">
                  <wp:posOffset>107950</wp:posOffset>
                </wp:positionV>
                <wp:extent cx="1165860" cy="445770"/>
                <wp:effectExtent l="5715" t="9525" r="9525" b="11430"/>
                <wp:wrapNone/>
                <wp:docPr id="83" name="Прямоугольник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5860" cy="4457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3095F" id="Прямоугольник 83" o:spid="_x0000_s1026" style="position:absolute;margin-left:113.4pt;margin-top:8.5pt;width:91.8pt;height:3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" filled="f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E96CD0A" wp14:editId="373D13FB">
                <wp:simplePos x="0" y="0"/>
                <wp:positionH relativeFrom="column">
                  <wp:posOffset>377190</wp:posOffset>
                </wp:positionH>
                <wp:positionV relativeFrom="paragraph">
                  <wp:posOffset>127000</wp:posOffset>
                </wp:positionV>
                <wp:extent cx="878205" cy="379095"/>
                <wp:effectExtent l="9525" t="9525" r="7620" b="11430"/>
                <wp:wrapNone/>
                <wp:docPr id="82" name="Прямоугольник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8205" cy="379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6A9E7" id="Прямоугольник 82" o:spid="_x0000_s1026" style="position:absolute;margin-left:29.7pt;margin-top:10pt;width:69.15pt;height:2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" o:allowincell="f" filled="f"/>
            </w:pict>
          </mc:Fallback>
        </mc:AlternateContent>
      </w:r>
    </w:p>
    <w:p w14:paraId="1348FD81" w14:textId="1354DD6C" w:rsidR="00B80EBF" w:rsidRDefault="00B80EBF" w:rsidP="00B80EBF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44EF9E" wp14:editId="05331262">
                <wp:simplePos x="0" y="0"/>
                <wp:positionH relativeFrom="column">
                  <wp:posOffset>2651760</wp:posOffset>
                </wp:positionH>
                <wp:positionV relativeFrom="paragraph">
                  <wp:posOffset>183515</wp:posOffset>
                </wp:positionV>
                <wp:extent cx="133350" cy="0"/>
                <wp:effectExtent l="7620" t="60960" r="20955" b="5334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C253DC" id="Прямая соединительная линия 8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8pt,14.45pt" to="219.3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sz w:val="28"/>
        </w:rPr>
        <w:tab/>
      </w:r>
      <w:r>
        <w:rPr>
          <w:position w:val="-12"/>
          <w:sz w:val="28"/>
          <w:lang w:val="en-US"/>
        </w:rPr>
        <w:object w:dxaOrig="780" w:dyaOrig="360" w14:anchorId="4FC4272E">
          <v:shape id="_x0000_i1027" type="#_x0000_t75" style="width:51pt;height:24pt" o:ole="" fillcolor="window">
            <v:imagedata r:id="rId11" o:title=""/>
          </v:shape>
          <o:OLEObject Type="Embed" ProgID="Equation.3" ShapeID="_x0000_i1027" DrawAspect="Content" ObjectID="_1756105227" r:id="rId12"/>
        </w:object>
      </w:r>
      <w:r>
        <w:rPr>
          <w:sz w:val="28"/>
        </w:rPr>
        <w:t xml:space="preserve">           </w:t>
      </w:r>
      <w:r>
        <w:rPr>
          <w:position w:val="-12"/>
          <w:sz w:val="28"/>
          <w:lang w:val="en-US"/>
        </w:rPr>
        <w:object w:dxaOrig="1060" w:dyaOrig="360" w14:anchorId="331FE74E">
          <v:shape id="_x0000_i1028" type="#_x0000_t75" style="width:66.5pt;height:22.5pt" o:ole="" fillcolor="window">
            <v:imagedata r:id="rId13" o:title=""/>
          </v:shape>
          <o:OLEObject Type="Embed" ProgID="Equation.3" ShapeID="_x0000_i1028" DrawAspect="Content" ObjectID="_1756105228" r:id="rId14"/>
        </w:object>
      </w:r>
      <w:r>
        <w:rPr>
          <w:sz w:val="28"/>
        </w:rPr>
        <w:t xml:space="preserve">          2 предельное состояние по СНиП 2.02.01-83*</w:t>
      </w:r>
    </w:p>
    <w:p w14:paraId="723207F7" w14:textId="77777777" w:rsidR="00B80EBF" w:rsidRDefault="00B80EBF" w:rsidP="00B80EBF">
      <w:pPr>
        <w:jc w:val="both"/>
        <w:rPr>
          <w:sz w:val="28"/>
        </w:rPr>
      </w:pPr>
    </w:p>
    <w:p w14:paraId="0468813A" w14:textId="178B5A80" w:rsidR="00B80EBF" w:rsidRDefault="00B80EBF" w:rsidP="00B80EBF">
      <w:pPr>
        <w:jc w:val="both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A96B53" wp14:editId="58C4F8D8">
                <wp:simplePos x="0" y="0"/>
                <wp:positionH relativeFrom="column">
                  <wp:posOffset>1718310</wp:posOffset>
                </wp:positionH>
                <wp:positionV relativeFrom="paragraph">
                  <wp:posOffset>398145</wp:posOffset>
                </wp:positionV>
                <wp:extent cx="990600" cy="0"/>
                <wp:effectExtent l="7620" t="55880" r="20955" b="5842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6A919E" id="Прямая соединительная линия 8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3pt,31.35pt" to="213.3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sz w:val="28"/>
        </w:rPr>
        <w:t xml:space="preserve">       </w:t>
      </w:r>
      <w:r>
        <w:rPr>
          <w:position w:val="-32"/>
          <w:sz w:val="28"/>
        </w:rPr>
        <w:object w:dxaOrig="1180" w:dyaOrig="720" w14:anchorId="69F95BC6">
          <v:shape id="_x0000_i1029" type="#_x0000_t75" style="width:82pt;height:50pt" o:ole="" o:bordertopcolor="this" o:borderleftcolor="this" o:borderbottomcolor="this" o:borderrightcolor="this" fillcolor="window">
            <v:imagedata r:id="rId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756105229" r:id="rId16"/>
        </w:object>
      </w:r>
      <w:r>
        <w:rPr>
          <w:sz w:val="28"/>
        </w:rPr>
        <w:t xml:space="preserve">                                  1 предельное состояние по СНиП 2.02.01-83*</w:t>
      </w:r>
    </w:p>
    <w:p w14:paraId="3832302A" w14:textId="77777777" w:rsidR="00B80EBF" w:rsidRDefault="00B80EBF" w:rsidP="00B80EBF">
      <w:pPr>
        <w:jc w:val="both"/>
        <w:rPr>
          <w:sz w:val="28"/>
        </w:rPr>
      </w:pPr>
    </w:p>
    <w:p w14:paraId="786E8788" w14:textId="77777777" w:rsidR="00B80EBF" w:rsidRDefault="00B80EBF" w:rsidP="00B80EBF">
      <w:pPr>
        <w:jc w:val="both"/>
        <w:rPr>
          <w:sz w:val="28"/>
          <w:u w:val="single"/>
        </w:rPr>
      </w:pPr>
      <w:r>
        <w:rPr>
          <w:sz w:val="28"/>
        </w:rPr>
        <w:tab/>
        <w:t xml:space="preserve">Экономически – это выгодно, т.к. при  Р &gt; </w:t>
      </w:r>
      <w:r>
        <w:rPr>
          <w:sz w:val="28"/>
          <w:lang w:val="en-US"/>
        </w:rPr>
        <w:t>R</w:t>
      </w:r>
      <w:r>
        <w:rPr>
          <w:sz w:val="28"/>
        </w:rPr>
        <w:t xml:space="preserve"> на основание можно пер</w:t>
      </w:r>
      <w:r>
        <w:rPr>
          <w:sz w:val="28"/>
        </w:rPr>
        <w:t>е</w:t>
      </w:r>
      <w:r>
        <w:rPr>
          <w:sz w:val="28"/>
        </w:rPr>
        <w:t xml:space="preserve">давать большие усилия или проектировать фундаменты </w:t>
      </w:r>
      <w:r>
        <w:rPr>
          <w:sz w:val="28"/>
          <w:u w:val="single"/>
        </w:rPr>
        <w:t>с меньшей ш</w:t>
      </w:r>
      <w:r>
        <w:rPr>
          <w:sz w:val="28"/>
          <w:u w:val="single"/>
        </w:rPr>
        <w:t>и</w:t>
      </w:r>
      <w:r>
        <w:rPr>
          <w:sz w:val="28"/>
          <w:u w:val="single"/>
        </w:rPr>
        <w:t>риной подошвы.</w:t>
      </w:r>
    </w:p>
    <w:p w14:paraId="43526929" w14:textId="77777777" w:rsidR="00B80EBF" w:rsidRDefault="00B80EBF" w:rsidP="00B80EBF">
      <w:pPr>
        <w:pStyle w:val="a3"/>
        <w:rPr>
          <w:u w:val="single"/>
        </w:rPr>
      </w:pPr>
      <w:r>
        <w:tab/>
      </w:r>
      <w:r>
        <w:rPr>
          <w:u w:val="single"/>
        </w:rPr>
        <w:t>Более дешевые фундаменты (сокращение стоимости и сроков строительства).</w:t>
      </w:r>
    </w:p>
    <w:p w14:paraId="4B99345E" w14:textId="77777777" w:rsidR="00B80EBF" w:rsidRDefault="00B80EBF" w:rsidP="00B80EBF">
      <w:pPr>
        <w:pStyle w:val="a3"/>
      </w:pPr>
    </w:p>
    <w:p w14:paraId="4F7AD842" w14:textId="77777777" w:rsidR="00B80EBF" w:rsidRDefault="00B80EBF" w:rsidP="00B80EBF">
      <w:pPr>
        <w:pStyle w:val="a3"/>
      </w:pPr>
      <w:r>
        <w:t xml:space="preserve">Но для этого нужно знать криволинейную зависимость  </w:t>
      </w:r>
      <w:r>
        <w:rPr>
          <w:lang w:val="en-US"/>
        </w:rPr>
        <w:t>S</w:t>
      </w:r>
      <w:r>
        <w:t>=</w:t>
      </w:r>
      <w:r>
        <w:rPr>
          <w:lang w:val="en-US"/>
        </w:rPr>
        <w:t>S</w:t>
      </w:r>
      <w:r>
        <w:t>(Р) ?</w:t>
      </w:r>
    </w:p>
    <w:p w14:paraId="36C73B36" w14:textId="004CBE7F" w:rsidR="00B80EBF" w:rsidRDefault="00B80EBF" w:rsidP="00B80EBF">
      <w:pPr>
        <w:pStyle w:val="a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870A58" wp14:editId="2F057B02">
                <wp:simplePos x="0" y="0"/>
                <wp:positionH relativeFrom="column">
                  <wp:posOffset>3044190</wp:posOffset>
                </wp:positionH>
                <wp:positionV relativeFrom="paragraph">
                  <wp:posOffset>464185</wp:posOffset>
                </wp:positionV>
                <wp:extent cx="1026795" cy="518160"/>
                <wp:effectExtent l="9525" t="12700" r="11430" b="12065"/>
                <wp:wrapNone/>
                <wp:docPr id="79" name="Прямоугольник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6795" cy="5181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5EE81" id="Прямоугольник 79" o:spid="_x0000_s1026" style="position:absolute;margin-left:239.7pt;margin-top:36.55pt;width:80.85pt;height:4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" filled="f"/>
            </w:pict>
          </mc:Fallback>
        </mc:AlternateContent>
      </w:r>
      <w:r>
        <w:tab/>
        <w:t>Чем обусловлена нелинейность? Появлением пластических дефо</w:t>
      </w:r>
      <w:r>
        <w:t>р</w:t>
      </w:r>
      <w:r>
        <w:t xml:space="preserve">маций  </w:t>
      </w:r>
      <w:r>
        <w:rPr>
          <w:position w:val="-10"/>
        </w:rPr>
        <w:object w:dxaOrig="260" w:dyaOrig="340" w14:anchorId="1E429CDD">
          <v:shape id="_x0000_i1030" type="#_x0000_t75" style="width:21.5pt;height:32pt" o:ole="" fillcolor="window">
            <v:imagedata r:id="rId17" o:title=""/>
          </v:shape>
          <o:OLEObject Type="Embed" ProgID="Equation.3" ShapeID="_x0000_i1030" DrawAspect="Content" ObjectID="_1756105230" r:id="rId18"/>
        </w:object>
      </w:r>
      <w:r>
        <w:t>, которые при Р</w:t>
      </w:r>
      <w:r>
        <w:rPr>
          <w:vertAlign w:val="subscript"/>
        </w:rPr>
        <w:t>н.кр</w:t>
      </w:r>
      <w:r>
        <w:t xml:space="preserve">  равны 0, а при   Р=</w:t>
      </w:r>
      <w:r>
        <w:rPr>
          <w:lang w:val="en-US"/>
        </w:rPr>
        <w:t>R</w:t>
      </w:r>
      <w:r>
        <w:t xml:space="preserve">,  </w:t>
      </w:r>
      <w:r>
        <w:rPr>
          <w:position w:val="-24"/>
        </w:rPr>
        <w:object w:dxaOrig="840" w:dyaOrig="620" w14:anchorId="7C888D45">
          <v:shape id="_x0000_i1031" type="#_x0000_t75" style="width:1in;height:44.5pt" o:ole="" fillcolor="window">
            <v:imagedata r:id="rId19" o:title=""/>
          </v:shape>
          <o:OLEObject Type="Embed" ProgID="Equation.3" ShapeID="_x0000_i1031" DrawAspect="Content" ObjectID="_1756105231" r:id="rId20"/>
        </w:object>
      </w:r>
    </w:p>
    <w:p w14:paraId="14375B4A" w14:textId="77777777" w:rsidR="00B80EBF" w:rsidRPr="00E15FC6" w:rsidRDefault="00B80EBF" w:rsidP="00B80EBF">
      <w:pPr>
        <w:jc w:val="both"/>
        <w:rPr>
          <w:sz w:val="32"/>
          <w:szCs w:val="32"/>
        </w:rPr>
      </w:pPr>
      <w:r>
        <w:tab/>
      </w:r>
      <w:r w:rsidRPr="00E15FC6">
        <w:rPr>
          <w:sz w:val="32"/>
          <w:szCs w:val="32"/>
        </w:rPr>
        <w:t>При достижении для фундамента заданных размеров предел</w:t>
      </w:r>
      <w:r w:rsidRPr="00E15FC6">
        <w:rPr>
          <w:sz w:val="32"/>
          <w:szCs w:val="32"/>
        </w:rPr>
        <w:t>ь</w:t>
      </w:r>
      <w:r w:rsidRPr="00E15FC6">
        <w:rPr>
          <w:sz w:val="32"/>
          <w:szCs w:val="32"/>
        </w:rPr>
        <w:t xml:space="preserve">ного давления на основание </w:t>
      </w:r>
      <w:r w:rsidRPr="00E15FC6">
        <w:rPr>
          <w:sz w:val="32"/>
          <w:szCs w:val="32"/>
          <w:lang w:val="en-US"/>
        </w:rPr>
        <w:t>p</w:t>
      </w:r>
      <w:r w:rsidRPr="00E15FC6">
        <w:rPr>
          <w:sz w:val="32"/>
          <w:szCs w:val="32"/>
          <w:vertAlign w:val="subscript"/>
        </w:rPr>
        <w:t>пр.</w:t>
      </w:r>
      <w:r w:rsidRPr="00E15FC6">
        <w:rPr>
          <w:sz w:val="32"/>
          <w:szCs w:val="32"/>
        </w:rPr>
        <w:t>, объём зон пластических деформ</w:t>
      </w:r>
      <w:r w:rsidRPr="00E15FC6">
        <w:rPr>
          <w:sz w:val="32"/>
          <w:szCs w:val="32"/>
        </w:rPr>
        <w:t>а</w:t>
      </w:r>
      <w:r w:rsidRPr="00E15FC6">
        <w:rPr>
          <w:sz w:val="32"/>
          <w:szCs w:val="32"/>
        </w:rPr>
        <w:t xml:space="preserve">ций также достигнет предельного значения </w:t>
      </w:r>
      <w:r w:rsidRPr="00E15FC6">
        <w:rPr>
          <w:sz w:val="32"/>
          <w:szCs w:val="32"/>
          <w:lang w:val="en-US"/>
        </w:rPr>
        <w:t>V</w:t>
      </w:r>
      <w:r w:rsidRPr="00E15FC6">
        <w:rPr>
          <w:sz w:val="32"/>
          <w:szCs w:val="32"/>
          <w:vertAlign w:val="subscript"/>
        </w:rPr>
        <w:t>пр.</w:t>
      </w:r>
      <w:r w:rsidRPr="00E15FC6">
        <w:rPr>
          <w:sz w:val="32"/>
          <w:szCs w:val="32"/>
        </w:rPr>
        <w:t xml:space="preserve"> Это с</w:t>
      </w:r>
      <w:r w:rsidRPr="00E15FC6">
        <w:rPr>
          <w:sz w:val="32"/>
          <w:szCs w:val="32"/>
        </w:rPr>
        <w:t>о</w:t>
      </w:r>
      <w:r w:rsidRPr="00E15FC6">
        <w:rPr>
          <w:sz w:val="32"/>
          <w:szCs w:val="32"/>
        </w:rPr>
        <w:t xml:space="preserve">стояние на графике </w:t>
      </w:r>
      <w:r w:rsidRPr="00E15FC6">
        <w:rPr>
          <w:sz w:val="32"/>
          <w:szCs w:val="32"/>
          <w:lang w:val="en-US"/>
        </w:rPr>
        <w:t>V</w:t>
      </w:r>
      <w:r w:rsidRPr="00E15FC6">
        <w:rPr>
          <w:sz w:val="32"/>
          <w:szCs w:val="32"/>
        </w:rPr>
        <w:t>=</w:t>
      </w:r>
      <w:r w:rsidRPr="00E15FC6">
        <w:rPr>
          <w:sz w:val="32"/>
          <w:szCs w:val="32"/>
          <w:lang w:val="en-US"/>
        </w:rPr>
        <w:t>V</w:t>
      </w:r>
      <w:r w:rsidRPr="00E15FC6">
        <w:rPr>
          <w:sz w:val="32"/>
          <w:szCs w:val="32"/>
        </w:rPr>
        <w:t>(</w:t>
      </w:r>
      <w:r w:rsidRPr="00E15FC6">
        <w:rPr>
          <w:sz w:val="32"/>
          <w:szCs w:val="32"/>
          <w:lang w:val="en-US"/>
        </w:rPr>
        <w:t>P</w:t>
      </w:r>
      <w:r w:rsidRPr="00E15FC6">
        <w:rPr>
          <w:sz w:val="32"/>
          <w:szCs w:val="32"/>
        </w:rPr>
        <w:t xml:space="preserve">) будет определяться точкой М.; </w:t>
      </w:r>
    </w:p>
    <w:p w14:paraId="2AB5E31A" w14:textId="77777777" w:rsidR="00B80EBF" w:rsidRPr="001E4A34" w:rsidRDefault="00B80EBF" w:rsidP="00B80EBF">
      <w:pPr>
        <w:ind w:firstLine="720"/>
        <w:jc w:val="both"/>
        <w:rPr>
          <w:sz w:val="28"/>
          <w:szCs w:val="28"/>
        </w:rPr>
      </w:pPr>
      <w:r w:rsidRPr="001E4A34">
        <w:rPr>
          <w:sz w:val="28"/>
          <w:szCs w:val="28"/>
        </w:rPr>
        <w:t>Рассматривая слой грунта под подошвой фундамента как совоку</w:t>
      </w:r>
      <w:r w:rsidRPr="001E4A34">
        <w:rPr>
          <w:sz w:val="28"/>
          <w:szCs w:val="28"/>
        </w:rPr>
        <w:t>п</w:t>
      </w:r>
      <w:r w:rsidRPr="001E4A34">
        <w:rPr>
          <w:sz w:val="28"/>
          <w:szCs w:val="28"/>
        </w:rPr>
        <w:t>ность отдельных сечений, траектории изменения объёма зон пластических дефо</w:t>
      </w:r>
      <w:r w:rsidRPr="001E4A34">
        <w:rPr>
          <w:sz w:val="28"/>
          <w:szCs w:val="28"/>
        </w:rPr>
        <w:t>р</w:t>
      </w:r>
      <w:r w:rsidRPr="001E4A34">
        <w:rPr>
          <w:sz w:val="28"/>
          <w:szCs w:val="28"/>
        </w:rPr>
        <w:t>маций этого слоя, для заданных размеров фундамента, при стремлении к то</w:t>
      </w:r>
      <w:r w:rsidRPr="001E4A34">
        <w:rPr>
          <w:sz w:val="28"/>
          <w:szCs w:val="28"/>
        </w:rPr>
        <w:t>ч</w:t>
      </w:r>
      <w:r w:rsidRPr="001E4A34">
        <w:rPr>
          <w:sz w:val="28"/>
          <w:szCs w:val="28"/>
        </w:rPr>
        <w:t>ке М, можно придать наиболее вероятный вид. Так, при измен</w:t>
      </w:r>
      <w:r w:rsidRPr="001E4A34">
        <w:rPr>
          <w:sz w:val="28"/>
          <w:szCs w:val="28"/>
        </w:rPr>
        <w:t>е</w:t>
      </w:r>
      <w:r w:rsidRPr="001E4A34">
        <w:rPr>
          <w:sz w:val="28"/>
          <w:szCs w:val="28"/>
        </w:rPr>
        <w:t xml:space="preserve">нии давления от 0 до </w:t>
      </w:r>
      <w:r w:rsidRPr="001E4A34">
        <w:rPr>
          <w:sz w:val="28"/>
          <w:szCs w:val="28"/>
          <w:lang w:val="en-US"/>
        </w:rPr>
        <w:t>R</w:t>
      </w:r>
      <w:r w:rsidRPr="001E4A34">
        <w:rPr>
          <w:sz w:val="28"/>
          <w:szCs w:val="28"/>
        </w:rPr>
        <w:t xml:space="preserve"> (точка 2) допускается, что грунт практически во всём основании работает в линейно-де</w:t>
      </w:r>
      <w:r w:rsidRPr="001E4A34">
        <w:rPr>
          <w:sz w:val="28"/>
          <w:szCs w:val="28"/>
        </w:rPr>
        <w:softHyphen/>
        <w:t>фор</w:t>
      </w:r>
      <w:r w:rsidRPr="001E4A34">
        <w:rPr>
          <w:sz w:val="28"/>
          <w:szCs w:val="28"/>
        </w:rPr>
        <w:softHyphen/>
        <w:t>ми</w:t>
      </w:r>
      <w:r w:rsidRPr="001E4A34">
        <w:rPr>
          <w:sz w:val="28"/>
          <w:szCs w:val="28"/>
        </w:rPr>
        <w:softHyphen/>
        <w:t>ру</w:t>
      </w:r>
      <w:r w:rsidRPr="001E4A34">
        <w:rPr>
          <w:sz w:val="28"/>
          <w:szCs w:val="28"/>
        </w:rPr>
        <w:softHyphen/>
        <w:t>емой</w:t>
      </w:r>
      <w:r w:rsidRPr="001E4A34">
        <w:rPr>
          <w:sz w:val="28"/>
          <w:szCs w:val="28"/>
        </w:rPr>
        <w:softHyphen/>
        <w:t xml:space="preserve"> стадии и поэтому «</w:t>
      </w:r>
      <w:r w:rsidRPr="001E4A34">
        <w:rPr>
          <w:sz w:val="28"/>
          <w:szCs w:val="28"/>
          <w:lang w:val="en-US"/>
        </w:rPr>
        <w:t>V</w:t>
      </w:r>
      <w:r w:rsidRPr="001E4A34">
        <w:rPr>
          <w:sz w:val="28"/>
          <w:szCs w:val="28"/>
        </w:rPr>
        <w:t>» будет линейно з</w:t>
      </w:r>
      <w:r w:rsidRPr="001E4A34">
        <w:rPr>
          <w:sz w:val="28"/>
          <w:szCs w:val="28"/>
        </w:rPr>
        <w:t>а</w:t>
      </w:r>
      <w:r w:rsidRPr="001E4A34">
        <w:rPr>
          <w:sz w:val="28"/>
          <w:szCs w:val="28"/>
        </w:rPr>
        <w:t>висеть от прикладыва</w:t>
      </w:r>
      <w:r w:rsidRPr="001E4A34">
        <w:rPr>
          <w:sz w:val="28"/>
          <w:szCs w:val="28"/>
        </w:rPr>
        <w:t>е</w:t>
      </w:r>
      <w:r w:rsidRPr="001E4A34">
        <w:rPr>
          <w:sz w:val="28"/>
          <w:szCs w:val="28"/>
        </w:rPr>
        <w:t xml:space="preserve">мого давления. </w:t>
      </w:r>
    </w:p>
    <w:p w14:paraId="1ED61F49" w14:textId="77777777" w:rsidR="00B80EBF" w:rsidRPr="001E4A34" w:rsidRDefault="00B80EBF" w:rsidP="00B80EBF">
      <w:pPr>
        <w:jc w:val="both"/>
        <w:rPr>
          <w:sz w:val="28"/>
          <w:szCs w:val="28"/>
        </w:rPr>
      </w:pPr>
      <w:r w:rsidRPr="001E4A34">
        <w:rPr>
          <w:sz w:val="28"/>
          <w:szCs w:val="28"/>
        </w:rPr>
        <w:t xml:space="preserve">Дальнейшие возрастание давления </w:t>
      </w:r>
      <w:r w:rsidRPr="001E4A34">
        <w:rPr>
          <w:sz w:val="28"/>
          <w:szCs w:val="28"/>
          <w:lang w:val="en-US"/>
        </w:rPr>
        <w:t>p</w:t>
      </w:r>
      <w:r w:rsidRPr="001E4A34">
        <w:rPr>
          <w:sz w:val="28"/>
          <w:szCs w:val="28"/>
          <w:vertAlign w:val="subscript"/>
          <w:lang w:val="en-US"/>
        </w:rPr>
        <w:t>i</w:t>
      </w:r>
      <w:r w:rsidRPr="001E4A34">
        <w:rPr>
          <w:sz w:val="28"/>
          <w:szCs w:val="28"/>
        </w:rPr>
        <w:t xml:space="preserve"> &gt; </w:t>
      </w:r>
      <w:r w:rsidRPr="001E4A34">
        <w:rPr>
          <w:sz w:val="28"/>
          <w:szCs w:val="28"/>
          <w:lang w:val="en-US"/>
        </w:rPr>
        <w:t>R</w:t>
      </w:r>
      <w:r w:rsidRPr="001E4A34">
        <w:rPr>
          <w:sz w:val="28"/>
          <w:szCs w:val="28"/>
        </w:rPr>
        <w:t>, приводит к нелинейному увелич</w:t>
      </w:r>
      <w:r w:rsidRPr="001E4A34">
        <w:rPr>
          <w:sz w:val="28"/>
          <w:szCs w:val="28"/>
        </w:rPr>
        <w:t>е</w:t>
      </w:r>
      <w:r w:rsidRPr="001E4A34">
        <w:rPr>
          <w:sz w:val="28"/>
          <w:szCs w:val="28"/>
        </w:rPr>
        <w:t>нию объёма зон пластических деформаций и, таким образом, к более инте</w:t>
      </w:r>
      <w:r w:rsidRPr="001E4A34">
        <w:rPr>
          <w:sz w:val="28"/>
          <w:szCs w:val="28"/>
        </w:rPr>
        <w:t>н</w:t>
      </w:r>
      <w:r w:rsidRPr="001E4A34">
        <w:rPr>
          <w:sz w:val="28"/>
          <w:szCs w:val="28"/>
        </w:rPr>
        <w:t xml:space="preserve">сивному возрастанию ординат </w:t>
      </w:r>
      <w:r w:rsidRPr="001E4A34">
        <w:rPr>
          <w:sz w:val="28"/>
          <w:szCs w:val="28"/>
          <w:lang w:val="en-US"/>
        </w:rPr>
        <w:t>V</w:t>
      </w:r>
      <w:r w:rsidRPr="001E4A34">
        <w:rPr>
          <w:sz w:val="28"/>
          <w:szCs w:val="28"/>
          <w:vertAlign w:val="subscript"/>
          <w:lang w:val="en-US"/>
        </w:rPr>
        <w:t>i</w:t>
      </w:r>
      <w:r w:rsidRPr="001E4A34">
        <w:rPr>
          <w:sz w:val="28"/>
          <w:szCs w:val="28"/>
        </w:rPr>
        <w:t xml:space="preserve"> по сравнению с </w:t>
      </w:r>
      <w:r w:rsidRPr="001E4A34">
        <w:rPr>
          <w:sz w:val="28"/>
          <w:szCs w:val="28"/>
          <w:lang w:val="en-US"/>
        </w:rPr>
        <w:t>V</w:t>
      </w:r>
      <w:r w:rsidRPr="001E4A34">
        <w:rPr>
          <w:sz w:val="28"/>
          <w:szCs w:val="28"/>
          <w:vertAlign w:val="subscript"/>
        </w:rPr>
        <w:t>0</w:t>
      </w:r>
      <w:r w:rsidRPr="001E4A34">
        <w:rPr>
          <w:sz w:val="28"/>
          <w:szCs w:val="28"/>
        </w:rPr>
        <w:t xml:space="preserve"> (при </w:t>
      </w:r>
      <w:r w:rsidRPr="001E4A34">
        <w:rPr>
          <w:sz w:val="28"/>
          <w:szCs w:val="28"/>
          <w:lang w:val="en-US"/>
        </w:rPr>
        <w:t>p</w:t>
      </w:r>
      <w:r w:rsidRPr="001E4A34">
        <w:rPr>
          <w:sz w:val="28"/>
          <w:szCs w:val="28"/>
          <w:vertAlign w:val="subscript"/>
        </w:rPr>
        <w:t xml:space="preserve">i </w:t>
      </w:r>
      <w:r w:rsidRPr="001E4A34">
        <w:rPr>
          <w:sz w:val="28"/>
          <w:szCs w:val="28"/>
        </w:rPr>
        <w:t>= R).</w:t>
      </w:r>
    </w:p>
    <w:p w14:paraId="177AE7E6" w14:textId="77777777" w:rsidR="00B80EBF" w:rsidRDefault="00B80EBF" w:rsidP="00B80EBF">
      <w:pPr>
        <w:pStyle w:val="a3"/>
        <w:ind w:firstLine="720"/>
      </w:pPr>
      <w:r>
        <w:t xml:space="preserve">Соединяя последовательно единым вектором вершины названных ординат в интервалах давления </w:t>
      </w:r>
      <w:r>
        <w:rPr>
          <w:position w:val="-12"/>
        </w:rPr>
        <w:object w:dxaOrig="460" w:dyaOrig="420" w14:anchorId="1DA078BE">
          <v:shape id="_x0000_i1032" type="#_x0000_t75" style="width:19.5pt;height:18pt" o:ole="">
            <v:imagedata r:id="rId21" o:title=""/>
          </v:shape>
          <o:OLEObject Type="Embed" ProgID="Equation.2" ShapeID="_x0000_i1032" DrawAspect="Content" ObjectID="_1756105232" r:id="rId22"/>
        </w:object>
      </w:r>
      <w:r>
        <w:t>, получим расчётную кусочно-линейную траекторию изменения объёма зон пластических деформ</w:t>
      </w:r>
      <w:r>
        <w:t>а</w:t>
      </w:r>
      <w:r>
        <w:t>ций (а) в основании под фундаментом заданного ра</w:t>
      </w:r>
      <w:r>
        <w:t>з</w:t>
      </w:r>
      <w:r>
        <w:t>мера</w:t>
      </w:r>
    </w:p>
    <w:p w14:paraId="611F14C1" w14:textId="77777777" w:rsidR="00B80EBF" w:rsidRDefault="00B80EBF" w:rsidP="00B80EBF">
      <w:pPr>
        <w:pStyle w:val="a3"/>
        <w:ind w:firstLine="720"/>
      </w:pPr>
      <w:r>
        <w:t>Тогда:</w:t>
      </w:r>
    </w:p>
    <w:p w14:paraId="006C24C8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46"/>
        </w:rPr>
        <w:object w:dxaOrig="6780" w:dyaOrig="960" w14:anchorId="3044E16C">
          <v:shape id="_x0000_i1033" type="#_x0000_t75" style="width:322pt;height:46pt" o:ole="">
            <v:imagedata r:id="rId23" o:title=""/>
          </v:shape>
          <o:OLEObject Type="Embed" ProgID="Equation" ShapeID="_x0000_i1033" DrawAspect="Content" ObjectID="_1756105233" r:id="rId24"/>
        </w:object>
      </w:r>
      <w:r>
        <w:t>;</w:t>
      </w:r>
    </w:p>
    <w:p w14:paraId="4FCBB903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t>Или:</w:t>
      </w:r>
    </w:p>
    <w:p w14:paraId="5585964F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46"/>
        </w:rPr>
        <w:object w:dxaOrig="8040" w:dyaOrig="999" w14:anchorId="5D88C240">
          <v:shape id="_x0000_i1034" type="#_x0000_t75" style="width:356pt;height:46pt" o:ole="">
            <v:imagedata r:id="rId25" o:title=""/>
          </v:shape>
          <o:OLEObject Type="Embed" ProgID="Equation" ShapeID="_x0000_i1034" DrawAspect="Content" ObjectID="_1756105234" r:id="rId26"/>
        </w:object>
      </w:r>
      <w:r>
        <w:t>;</w:t>
      </w:r>
    </w:p>
    <w:p w14:paraId="00E4416D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4FAE9537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t>Приравнивая правые части выражений, получим:</w:t>
      </w:r>
    </w:p>
    <w:p w14:paraId="779F35AC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31DAF2DC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46"/>
        </w:rPr>
        <w:object w:dxaOrig="3720" w:dyaOrig="1080" w14:anchorId="6290FF2B">
          <v:shape id="_x0000_i1035" type="#_x0000_t75" style="width:176pt;height:51pt" o:ole="">
            <v:imagedata r:id="rId27" o:title=""/>
          </v:shape>
          <o:OLEObject Type="Embed" ProgID="Equation" ShapeID="_x0000_i1035" DrawAspect="Content" ObjectID="_1756105235" r:id="rId28"/>
        </w:object>
      </w:r>
      <w:r>
        <w:t>;</w:t>
      </w:r>
    </w:p>
    <w:p w14:paraId="37A3A0A3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1B566855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t>Поступая аналогично, можно записать:</w:t>
      </w:r>
    </w:p>
    <w:p w14:paraId="5CED338F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40"/>
        </w:rPr>
        <w:object w:dxaOrig="2980" w:dyaOrig="920" w14:anchorId="6F9A005E">
          <v:shape id="_x0000_i1036" type="#_x0000_t75" style="width:149pt;height:46pt" o:ole="">
            <v:imagedata r:id="rId29" o:title=""/>
          </v:shape>
          <o:OLEObject Type="Embed" ProgID="Equation" ShapeID="_x0000_i1036" DrawAspect="Content" ObjectID="_1756105236" r:id="rId30"/>
        </w:object>
      </w:r>
      <w:r>
        <w:t xml:space="preserve">;      или     </w:t>
      </w:r>
      <w:r>
        <w:rPr>
          <w:position w:val="-42"/>
        </w:rPr>
        <w:object w:dxaOrig="4480" w:dyaOrig="980" w14:anchorId="020CF7A2">
          <v:shape id="_x0000_i1037" type="#_x0000_t75" style="width:3in;height:47pt" o:ole="">
            <v:imagedata r:id="rId31" o:title=""/>
          </v:shape>
          <o:OLEObject Type="Embed" ProgID="Equation" ShapeID="_x0000_i1037" DrawAspect="Content" ObjectID="_1756105237" r:id="rId32"/>
        </w:object>
      </w:r>
      <w:r>
        <w:t>;</w:t>
      </w:r>
    </w:p>
    <w:p w14:paraId="12DFD503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t>Приравнивая правые части выражений, получим:</w:t>
      </w:r>
    </w:p>
    <w:p w14:paraId="2FFB8252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42"/>
        </w:rPr>
        <w:object w:dxaOrig="4120" w:dyaOrig="999" w14:anchorId="4684C177">
          <v:shape id="_x0000_i1038" type="#_x0000_t75" style="width:199pt;height:48pt" o:ole="">
            <v:imagedata r:id="rId33" o:title=""/>
          </v:shape>
          <o:OLEObject Type="Embed" ProgID="Equation" ShapeID="_x0000_i1038" DrawAspect="Content" ObjectID="_1756105238" r:id="rId34"/>
        </w:object>
      </w:r>
    </w:p>
    <w:p w14:paraId="5EC36066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08561661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69A53B3C" w14:textId="77777777" w:rsidR="00B80EBF" w:rsidRDefault="00B80EBF" w:rsidP="00B80EBF">
      <w:pPr>
        <w:rPr>
          <w:spacing w:val="-4"/>
          <w:sz w:val="28"/>
        </w:rPr>
      </w:pPr>
      <w:r>
        <w:rPr>
          <w:spacing w:val="-4"/>
          <w:sz w:val="28"/>
        </w:rPr>
        <w:t xml:space="preserve">Возрастание </w:t>
      </w:r>
      <w:r>
        <w:rPr>
          <w:spacing w:val="-4"/>
          <w:sz w:val="28"/>
          <w:lang w:val="en-US"/>
        </w:rPr>
        <w:t>V</w:t>
      </w:r>
      <w:r>
        <w:rPr>
          <w:spacing w:val="-4"/>
          <w:sz w:val="28"/>
          <w:vertAlign w:val="subscript"/>
          <w:lang w:val="en-US"/>
        </w:rPr>
        <w:t>i</w:t>
      </w:r>
      <w:r>
        <w:rPr>
          <w:spacing w:val="-4"/>
          <w:sz w:val="28"/>
        </w:rPr>
        <w:t>, по мере нагружения основания, отно</w:t>
      </w:r>
      <w:r>
        <w:rPr>
          <w:spacing w:val="-4"/>
          <w:sz w:val="28"/>
        </w:rPr>
        <w:softHyphen/>
        <w:t>си</w:t>
      </w:r>
      <w:r>
        <w:rPr>
          <w:spacing w:val="-4"/>
          <w:sz w:val="28"/>
        </w:rPr>
        <w:softHyphen/>
      </w:r>
      <w:r>
        <w:rPr>
          <w:spacing w:val="-4"/>
          <w:sz w:val="28"/>
        </w:rPr>
        <w:softHyphen/>
        <w:t>тель</w:t>
      </w:r>
      <w:r>
        <w:rPr>
          <w:spacing w:val="-4"/>
          <w:sz w:val="28"/>
        </w:rPr>
        <w:softHyphen/>
        <w:t xml:space="preserve">но </w:t>
      </w:r>
      <w:r>
        <w:rPr>
          <w:spacing w:val="-4"/>
          <w:sz w:val="28"/>
          <w:lang w:val="en-US"/>
        </w:rPr>
        <w:t>V</w:t>
      </w:r>
      <w:r w:rsidRPr="001E4A34">
        <w:rPr>
          <w:spacing w:val="-4"/>
          <w:sz w:val="28"/>
          <w:vertAlign w:val="subscript"/>
        </w:rPr>
        <w:t>0</w:t>
      </w:r>
      <w:r>
        <w:rPr>
          <w:spacing w:val="-4"/>
          <w:sz w:val="28"/>
        </w:rPr>
        <w:t xml:space="preserve"> может быть выражено через коэффициент не</w:t>
      </w:r>
      <w:r>
        <w:rPr>
          <w:spacing w:val="-4"/>
          <w:sz w:val="28"/>
        </w:rPr>
        <w:softHyphen/>
        <w:t>ли</w:t>
      </w:r>
      <w:r>
        <w:rPr>
          <w:spacing w:val="-4"/>
          <w:sz w:val="28"/>
        </w:rPr>
        <w:softHyphen/>
        <w:t>ней</w:t>
      </w:r>
      <w:r>
        <w:rPr>
          <w:spacing w:val="-4"/>
          <w:sz w:val="28"/>
        </w:rPr>
        <w:softHyphen/>
      </w:r>
      <w:r>
        <w:rPr>
          <w:spacing w:val="-4"/>
          <w:sz w:val="28"/>
        </w:rPr>
        <w:softHyphen/>
        <w:t>ности упругопластического деформир</w:t>
      </w:r>
      <w:r>
        <w:rPr>
          <w:spacing w:val="-4"/>
          <w:sz w:val="28"/>
        </w:rPr>
        <w:t>о</w:t>
      </w:r>
      <w:r>
        <w:rPr>
          <w:spacing w:val="-4"/>
          <w:sz w:val="28"/>
        </w:rPr>
        <w:t xml:space="preserve">ванного основания </w:t>
      </w:r>
      <w:r>
        <w:rPr>
          <w:spacing w:val="-4"/>
          <w:position w:val="-12"/>
          <w:sz w:val="28"/>
        </w:rPr>
        <w:object w:dxaOrig="380" w:dyaOrig="420" w14:anchorId="6DFED43D">
          <v:shape id="_x0000_i1039" type="#_x0000_t75" style="width:19pt;height:21pt" o:ole="">
            <v:imagedata r:id="rId35" o:title=""/>
          </v:shape>
          <o:OLEObject Type="Embed" ProgID="Equation" ShapeID="_x0000_i1039" DrawAspect="Content" ObjectID="_1756105239" r:id="rId36"/>
        </w:object>
      </w:r>
      <w:r>
        <w:rPr>
          <w:spacing w:val="-4"/>
          <w:sz w:val="28"/>
        </w:rPr>
        <w:t>:</w:t>
      </w:r>
    </w:p>
    <w:p w14:paraId="02DE6F40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2A5EA6CB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rPr>
          <w:position w:val="-112"/>
        </w:rPr>
        <w:object w:dxaOrig="6580" w:dyaOrig="2439" w14:anchorId="6421091E">
          <v:shape id="_x0000_i1040" type="#_x0000_t75" style="width:319pt;height:118pt" o:ole="">
            <v:imagedata r:id="rId37" o:title=""/>
          </v:shape>
          <o:OLEObject Type="Embed" ProgID="Equation" ShapeID="_x0000_i1040" DrawAspect="Content" ObjectID="_1756105240" r:id="rId38"/>
        </w:object>
      </w:r>
    </w:p>
    <w:p w14:paraId="0C318A99" w14:textId="77777777" w:rsidR="00B80EBF" w:rsidRDefault="00B80EBF" w:rsidP="00B80EBF">
      <w:pPr>
        <w:pStyle w:val="a3"/>
        <w:tabs>
          <w:tab w:val="left" w:pos="5339"/>
        </w:tabs>
        <w:ind w:firstLine="720"/>
      </w:pPr>
    </w:p>
    <w:p w14:paraId="639ED9AF" w14:textId="77777777" w:rsidR="00B80EBF" w:rsidRDefault="00B80EBF" w:rsidP="00B80EBF">
      <w:pPr>
        <w:rPr>
          <w:sz w:val="28"/>
        </w:rPr>
      </w:pPr>
      <w:r>
        <w:rPr>
          <w:sz w:val="28"/>
        </w:rPr>
        <w:t xml:space="preserve">где R - расчётное сопротивление грунта, определяемое по СНиП 2.02.01-83; </w:t>
      </w:r>
      <w:r>
        <w:rPr>
          <w:position w:val="-12"/>
          <w:sz w:val="28"/>
        </w:rPr>
        <w:object w:dxaOrig="360" w:dyaOrig="420" w14:anchorId="62679F89">
          <v:shape id="_x0000_i1041" type="#_x0000_t75" style="width:18pt;height:21pt" o:ole="">
            <v:imagedata r:id="rId39" o:title=""/>
          </v:shape>
          <o:OLEObject Type="Embed" ProgID="Equation" ShapeID="_x0000_i1041" DrawAspect="Content" ObjectID="_1756105241" r:id="rId40"/>
        </w:object>
      </w:r>
      <w:r>
        <w:rPr>
          <w:sz w:val="28"/>
        </w:rPr>
        <w:t>-давление на основание, превы</w:t>
      </w:r>
      <w:r>
        <w:rPr>
          <w:sz w:val="28"/>
        </w:rPr>
        <w:softHyphen/>
        <w:t>ша</w:t>
      </w:r>
      <w:r>
        <w:rPr>
          <w:sz w:val="28"/>
        </w:rPr>
        <w:softHyphen/>
        <w:t>ю</w:t>
      </w:r>
      <w:r>
        <w:rPr>
          <w:sz w:val="28"/>
        </w:rPr>
        <w:softHyphen/>
        <w:t xml:space="preserve">щее R; </w:t>
      </w:r>
      <w:r>
        <w:rPr>
          <w:position w:val="-16"/>
          <w:sz w:val="28"/>
        </w:rPr>
        <w:object w:dxaOrig="680" w:dyaOrig="460" w14:anchorId="3C602A3B">
          <v:shape id="_x0000_i1042" type="#_x0000_t75" style="width:34pt;height:23pt" o:ole="">
            <v:imagedata r:id="rId41" o:title=""/>
          </v:shape>
          <o:OLEObject Type="Embed" ProgID="Equation" ShapeID="_x0000_i1042" DrawAspect="Content" ObjectID="_1756105242" r:id="rId42"/>
        </w:object>
      </w:r>
      <w:r>
        <w:rPr>
          <w:sz w:val="28"/>
        </w:rPr>
        <w:t xml:space="preserve"> - началь</w:t>
      </w:r>
      <w:r w:rsidRPr="009C6876">
        <w:rPr>
          <w:sz w:val="28"/>
        </w:rPr>
        <w:softHyphen/>
      </w:r>
      <w:r>
        <w:rPr>
          <w:sz w:val="28"/>
        </w:rPr>
        <w:t>ная крит</w:t>
      </w:r>
      <w:r>
        <w:rPr>
          <w:sz w:val="28"/>
        </w:rPr>
        <w:t>и</w:t>
      </w:r>
      <w:r>
        <w:rPr>
          <w:sz w:val="28"/>
        </w:rPr>
        <w:t xml:space="preserve">ческая нагрузка, </w:t>
      </w:r>
      <w:r>
        <w:rPr>
          <w:position w:val="-12"/>
          <w:sz w:val="28"/>
        </w:rPr>
        <w:object w:dxaOrig="480" w:dyaOrig="420" w14:anchorId="5040DCA5">
          <v:shape id="_x0000_i1043" type="#_x0000_t75" style="width:24pt;height:21pt" o:ole="">
            <v:imagedata r:id="rId43" o:title=""/>
          </v:shape>
          <o:OLEObject Type="Embed" ProgID="Equation" ShapeID="_x0000_i1043" DrawAspect="Content" ObjectID="_1756105243" r:id="rId44"/>
        </w:object>
      </w:r>
      <w:r>
        <w:rPr>
          <w:sz w:val="28"/>
        </w:rPr>
        <w:t xml:space="preserve"> - ин</w:t>
      </w:r>
      <w:r w:rsidRPr="009C6876">
        <w:rPr>
          <w:sz w:val="28"/>
        </w:rPr>
        <w:softHyphen/>
      </w:r>
      <w:r>
        <w:rPr>
          <w:sz w:val="28"/>
        </w:rPr>
        <w:t>тервал давления, зависящий от плот</w:t>
      </w:r>
      <w:r>
        <w:rPr>
          <w:sz w:val="28"/>
        </w:rPr>
        <w:softHyphen/>
      </w:r>
      <w:r>
        <w:rPr>
          <w:sz w:val="28"/>
        </w:rPr>
        <w:softHyphen/>
        <w:t>ности сложения осн</w:t>
      </w:r>
      <w:r>
        <w:rPr>
          <w:sz w:val="28"/>
        </w:rPr>
        <w:t>о</w:t>
      </w:r>
      <w:r>
        <w:rPr>
          <w:sz w:val="28"/>
        </w:rPr>
        <w:t>вания, принимаемый ра</w:t>
      </w:r>
      <w:r>
        <w:rPr>
          <w:sz w:val="28"/>
        </w:rPr>
        <w:t>в</w:t>
      </w:r>
      <w:r>
        <w:rPr>
          <w:sz w:val="28"/>
        </w:rPr>
        <w:t>ным:</w:t>
      </w:r>
    </w:p>
    <w:p w14:paraId="60120110" w14:textId="77777777" w:rsidR="00B80EBF" w:rsidRDefault="00B80EBF" w:rsidP="00B80EBF">
      <w:pPr>
        <w:pStyle w:val="a3"/>
        <w:tabs>
          <w:tab w:val="left" w:pos="5339"/>
        </w:tabs>
        <w:ind w:firstLine="720"/>
      </w:pPr>
      <w:r>
        <w:t xml:space="preserve">где  –  для слабых грунтов </w:t>
      </w:r>
      <w:r>
        <w:rPr>
          <w:position w:val="-14"/>
        </w:rPr>
        <w:object w:dxaOrig="1520" w:dyaOrig="380" w14:anchorId="635D7D28">
          <v:shape id="_x0000_i1044" type="#_x0000_t75" style="width:103pt;height:25.5pt" o:ole="" fillcolor="window">
            <v:imagedata r:id="rId45" o:title=""/>
          </v:shape>
          <o:OLEObject Type="Embed" ProgID="Equation.3" ShapeID="_x0000_i1044" DrawAspect="Content" ObjectID="_1756105244" r:id="rId46"/>
        </w:object>
      </w:r>
    </w:p>
    <w:p w14:paraId="2DBFB1A2" w14:textId="77777777" w:rsidR="00B80EBF" w:rsidRDefault="00B80EBF" w:rsidP="00B80EBF">
      <w:pPr>
        <w:pStyle w:val="a3"/>
        <w:numPr>
          <w:ilvl w:val="0"/>
          <w:numId w:val="1"/>
        </w:numPr>
        <w:tabs>
          <w:tab w:val="left" w:pos="5339"/>
        </w:tabs>
        <w:jc w:val="both"/>
      </w:pPr>
      <w:r>
        <w:t xml:space="preserve">для грунтов средней плотности </w:t>
      </w:r>
      <w:r>
        <w:rPr>
          <w:position w:val="-18"/>
        </w:rPr>
        <w:object w:dxaOrig="2580" w:dyaOrig="540" w14:anchorId="149751DC">
          <v:shape id="_x0000_i1045" type="#_x0000_t75" style="width:129pt;height:27pt" o:ole="">
            <v:imagedata r:id="rId47" o:title=""/>
          </v:shape>
          <o:OLEObject Type="Embed" ProgID="Equation" ShapeID="_x0000_i1045" DrawAspect="Content" ObjectID="_1756105245" r:id="rId48"/>
        </w:object>
      </w:r>
    </w:p>
    <w:p w14:paraId="2E0E6021" w14:textId="77777777" w:rsidR="00B80EBF" w:rsidRDefault="00B80EBF" w:rsidP="00B80EBF">
      <w:pPr>
        <w:pStyle w:val="a3"/>
        <w:numPr>
          <w:ilvl w:val="0"/>
          <w:numId w:val="1"/>
        </w:numPr>
        <w:tabs>
          <w:tab w:val="left" w:pos="5339"/>
        </w:tabs>
        <w:jc w:val="both"/>
      </w:pPr>
      <w:r>
        <w:t>для грунтов плотных 0,1P</w:t>
      </w:r>
      <w:r>
        <w:rPr>
          <w:vertAlign w:val="subscript"/>
        </w:rPr>
        <w:t>i</w:t>
      </w:r>
      <w:r>
        <w:t xml:space="preserve">{но не менее, </w:t>
      </w:r>
      <w:r w:rsidRPr="009C6876">
        <w:t>(</w:t>
      </w:r>
      <w:r w:rsidRPr="009C6876">
        <w:rPr>
          <w:b w:val="0"/>
          <w:sz w:val="32"/>
          <w:szCs w:val="32"/>
        </w:rPr>
        <w:t>R</w:t>
      </w:r>
      <w:r>
        <w:rPr>
          <w:b w:val="0"/>
          <w:sz w:val="32"/>
          <w:szCs w:val="32"/>
        </w:rPr>
        <w:t xml:space="preserve"> </w:t>
      </w:r>
      <w:r w:rsidRPr="009C6876">
        <w:rPr>
          <w:b w:val="0"/>
          <w:sz w:val="32"/>
          <w:szCs w:val="32"/>
        </w:rPr>
        <w:t>-</w:t>
      </w:r>
      <w:r>
        <w:rPr>
          <w:b w:val="0"/>
          <w:sz w:val="32"/>
          <w:szCs w:val="32"/>
        </w:rPr>
        <w:t xml:space="preserve"> </w:t>
      </w:r>
      <w:r w:rsidRPr="009C6876">
        <w:rPr>
          <w:b w:val="0"/>
          <w:sz w:val="32"/>
          <w:szCs w:val="32"/>
        </w:rPr>
        <w:t>P</w:t>
      </w:r>
      <w:r w:rsidRPr="009C6876">
        <w:rPr>
          <w:b w:val="0"/>
          <w:sz w:val="32"/>
          <w:szCs w:val="32"/>
          <w:vertAlign w:val="subscript"/>
        </w:rPr>
        <w:t>н.кр</w:t>
      </w:r>
      <w:r>
        <w:rPr>
          <w:vertAlign w:val="subscript"/>
        </w:rPr>
        <w:t>.</w:t>
      </w:r>
      <w:r w:rsidRPr="009C6876">
        <w:t>)}</w:t>
      </w:r>
      <w:r>
        <w:t>.</w:t>
      </w:r>
    </w:p>
    <w:p w14:paraId="788AA861" w14:textId="111D2E1E" w:rsidR="00B80EBF" w:rsidRDefault="00B80EBF" w:rsidP="00B80EBF">
      <w:pPr>
        <w:pStyle w:val="a3"/>
        <w:tabs>
          <w:tab w:val="left" w:pos="53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A4BED8" wp14:editId="72D93041">
                <wp:simplePos x="0" y="0"/>
                <wp:positionH relativeFrom="column">
                  <wp:posOffset>-38100</wp:posOffset>
                </wp:positionH>
                <wp:positionV relativeFrom="paragraph">
                  <wp:posOffset>23495</wp:posOffset>
                </wp:positionV>
                <wp:extent cx="3749040" cy="914400"/>
                <wp:effectExtent l="13335" t="10795" r="9525" b="8255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904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C619AE" id="Прямоугольник 78" o:spid="_x0000_s1026" style="position:absolute;margin-left:-3pt;margin-top:1.85pt;width:295.2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" filled="f"/>
            </w:pict>
          </mc:Fallback>
        </mc:AlternateContent>
      </w:r>
    </w:p>
    <w:p w14:paraId="7A6A7BA2" w14:textId="77777777" w:rsidR="00B80EBF" w:rsidRDefault="00B80EBF" w:rsidP="00B80EBF">
      <w:pPr>
        <w:pStyle w:val="a3"/>
        <w:tabs>
          <w:tab w:val="left" w:pos="5339"/>
        </w:tabs>
        <w:jc w:val="left"/>
      </w:pPr>
      <w:r>
        <w:t xml:space="preserve">слабые грунты             е &gt; 0,7;        </w:t>
      </w:r>
      <w:r>
        <w:rPr>
          <w:lang w:val="en-US"/>
        </w:rPr>
        <w:t>E</w:t>
      </w:r>
      <w:r>
        <w:rPr>
          <w:vertAlign w:val="subscript"/>
        </w:rPr>
        <w:t>0</w:t>
      </w:r>
      <w:r>
        <w:rPr>
          <w:position w:val="-4"/>
          <w:lang w:val="en-US"/>
        </w:rPr>
        <w:object w:dxaOrig="200" w:dyaOrig="240" w14:anchorId="0C2C0EBC">
          <v:shape id="_x0000_i1046" type="#_x0000_t75" style="width:10pt;height:12pt" o:ole="" fillcolor="window">
            <v:imagedata r:id="rId49" o:title=""/>
          </v:shape>
          <o:OLEObject Type="Embed" ProgID="Equation.3" ShapeID="_x0000_i1046" DrawAspect="Content" ObjectID="_1756105246" r:id="rId50"/>
        </w:object>
      </w:r>
      <w:r>
        <w:t xml:space="preserve"> 15 мПа</w:t>
      </w:r>
    </w:p>
    <w:p w14:paraId="6215F35B" w14:textId="77777777" w:rsidR="00B80EBF" w:rsidRDefault="00B80EBF" w:rsidP="00B80EBF">
      <w:pPr>
        <w:pStyle w:val="a3"/>
        <w:tabs>
          <w:tab w:val="left" w:pos="5339"/>
        </w:tabs>
        <w:jc w:val="left"/>
      </w:pPr>
      <w:r>
        <w:t>средние грунты    0,6</w:t>
      </w:r>
      <w:r>
        <w:rPr>
          <w:position w:val="-4"/>
        </w:rPr>
        <w:object w:dxaOrig="200" w:dyaOrig="240" w14:anchorId="113E036A">
          <v:shape id="_x0000_i1047" type="#_x0000_t75" style="width:10pt;height:12pt" o:ole="" fillcolor="window">
            <v:imagedata r:id="rId49" o:title=""/>
          </v:shape>
          <o:OLEObject Type="Embed" ProgID="Equation.3" ShapeID="_x0000_i1047" DrawAspect="Content" ObjectID="_1756105247" r:id="rId51"/>
        </w:object>
      </w:r>
      <w:r>
        <w:t>е</w:t>
      </w:r>
      <w:r>
        <w:rPr>
          <w:position w:val="-4"/>
        </w:rPr>
        <w:object w:dxaOrig="200" w:dyaOrig="240" w14:anchorId="1315A711">
          <v:shape id="_x0000_i1048" type="#_x0000_t75" style="width:10pt;height:12pt" o:ole="" fillcolor="window">
            <v:imagedata r:id="rId49" o:title=""/>
          </v:shape>
          <o:OLEObject Type="Embed" ProgID="Equation.3" ShapeID="_x0000_i1048" DrawAspect="Content" ObjectID="_1756105248" r:id="rId52"/>
        </w:object>
      </w:r>
      <w:r>
        <w:t>0,7;   15</w:t>
      </w:r>
      <w:r>
        <w:rPr>
          <w:position w:val="-4"/>
        </w:rPr>
        <w:object w:dxaOrig="200" w:dyaOrig="240" w14:anchorId="40B6FB70">
          <v:shape id="_x0000_i1049" type="#_x0000_t75" style="width:10pt;height:12pt" o:ole="" fillcolor="window">
            <v:imagedata r:id="rId49" o:title=""/>
          </v:shape>
          <o:OLEObject Type="Embed" ProgID="Equation.3" ShapeID="_x0000_i1049" DrawAspect="Content" ObjectID="_1756105249" r:id="rId53"/>
        </w:object>
      </w:r>
      <w:r>
        <w:rPr>
          <w:lang w:val="en-US"/>
        </w:rPr>
        <w:t>E</w:t>
      </w:r>
      <w:r>
        <w:rPr>
          <w:vertAlign w:val="subscript"/>
        </w:rPr>
        <w:t>0</w:t>
      </w:r>
      <w:r>
        <w:rPr>
          <w:position w:val="-4"/>
          <w:lang w:val="en-US"/>
        </w:rPr>
        <w:object w:dxaOrig="200" w:dyaOrig="240" w14:anchorId="46D8BD5F">
          <v:shape id="_x0000_i1050" type="#_x0000_t75" style="width:10pt;height:12pt" o:ole="" fillcolor="window">
            <v:imagedata r:id="rId49" o:title=""/>
          </v:shape>
          <o:OLEObject Type="Embed" ProgID="Equation.3" ShapeID="_x0000_i1050" DrawAspect="Content" ObjectID="_1756105250" r:id="rId54"/>
        </w:object>
      </w:r>
      <w:r>
        <w:t>22 мПа</w:t>
      </w:r>
    </w:p>
    <w:p w14:paraId="7F25CD7C" w14:textId="77777777" w:rsidR="00B80EBF" w:rsidRDefault="00B80EBF" w:rsidP="00B80EBF">
      <w:pPr>
        <w:pStyle w:val="a3"/>
        <w:tabs>
          <w:tab w:val="left" w:pos="2805"/>
        </w:tabs>
        <w:jc w:val="left"/>
      </w:pPr>
      <w:r>
        <w:t xml:space="preserve">плотные грунты           е &lt; 0,6;        </w:t>
      </w:r>
      <w:r>
        <w:rPr>
          <w:lang w:val="en-US"/>
        </w:rPr>
        <w:t>E</w:t>
      </w:r>
      <w:r>
        <w:rPr>
          <w:vertAlign w:val="subscript"/>
        </w:rPr>
        <w:t xml:space="preserve">0 </w:t>
      </w:r>
      <w:r>
        <w:t>&gt; 22 мПа</w:t>
      </w:r>
    </w:p>
    <w:p w14:paraId="68490FAC" w14:textId="77777777" w:rsidR="00B80EBF" w:rsidRDefault="00B80EBF" w:rsidP="00B80EBF">
      <w:pPr>
        <w:pStyle w:val="a3"/>
        <w:tabs>
          <w:tab w:val="left" w:pos="5339"/>
        </w:tabs>
      </w:pPr>
    </w:p>
    <w:p w14:paraId="55EB1C9D" w14:textId="77777777" w:rsidR="00B80EBF" w:rsidRDefault="00B80EBF" w:rsidP="00B80EBF">
      <w:pPr>
        <w:pStyle w:val="a3"/>
        <w:tabs>
          <w:tab w:val="left" w:pos="5339"/>
        </w:tabs>
      </w:pPr>
      <w:r>
        <w:t xml:space="preserve">          Тогда кривая осадки может быть описана уравнением:</w:t>
      </w:r>
    </w:p>
    <w:p w14:paraId="37B598CA" w14:textId="0CF69762" w:rsidR="00B80EBF" w:rsidRDefault="00B80EBF" w:rsidP="00B80EBF">
      <w:pPr>
        <w:pStyle w:val="a3"/>
        <w:tabs>
          <w:tab w:val="left" w:pos="53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3A1518" wp14:editId="5B19EF1A">
                <wp:simplePos x="0" y="0"/>
                <wp:positionH relativeFrom="column">
                  <wp:posOffset>2406015</wp:posOffset>
                </wp:positionH>
                <wp:positionV relativeFrom="paragraph">
                  <wp:posOffset>124460</wp:posOffset>
                </wp:positionV>
                <wp:extent cx="1438275" cy="422910"/>
                <wp:effectExtent l="19050" t="24130" r="19050" b="19685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422910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395E3" id="Прямоугольник 77" o:spid="_x0000_s1026" style="position:absolute;margin-left:189.45pt;margin-top:9.8pt;width:113.25pt;height:3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" filled="f" strokeweight="3pt">
                <v:stroke linestyle="thinThin"/>
              </v:rect>
            </w:pict>
          </mc:Fallback>
        </mc:AlternateContent>
      </w:r>
    </w:p>
    <w:p w14:paraId="4CB34A7C" w14:textId="77777777" w:rsidR="00B80EBF" w:rsidRPr="00E46B53" w:rsidRDefault="00B80EBF" w:rsidP="00B80EBF">
      <w:pPr>
        <w:pStyle w:val="a3"/>
        <w:tabs>
          <w:tab w:val="left" w:pos="5339"/>
        </w:tabs>
        <w:rPr>
          <w:b w:val="0"/>
        </w:rPr>
      </w:pPr>
      <w:r>
        <w:rPr>
          <w:b w:val="0"/>
          <w:sz w:val="32"/>
          <w:lang w:val="en-US"/>
        </w:rPr>
        <w:lastRenderedPageBreak/>
        <w:t>S</w:t>
      </w:r>
      <w:r>
        <w:rPr>
          <w:b w:val="0"/>
          <w:sz w:val="32"/>
          <w:vertAlign w:val="subscript"/>
          <w:lang w:val="en-US"/>
        </w:rPr>
        <w:t>yni</w:t>
      </w:r>
      <w:r w:rsidRPr="00E46B53">
        <w:rPr>
          <w:b w:val="0"/>
          <w:sz w:val="32"/>
          <w:vertAlign w:val="subscript"/>
        </w:rPr>
        <w:t xml:space="preserve">  </w:t>
      </w:r>
      <w:r w:rsidRPr="00E46B53">
        <w:rPr>
          <w:b w:val="0"/>
          <w:sz w:val="32"/>
        </w:rPr>
        <w:t xml:space="preserve">=  </w:t>
      </w:r>
      <w:r>
        <w:rPr>
          <w:b w:val="0"/>
          <w:sz w:val="32"/>
          <w:lang w:val="en-US"/>
        </w:rPr>
        <w:t>S</w:t>
      </w:r>
      <w:r>
        <w:rPr>
          <w:b w:val="0"/>
          <w:sz w:val="32"/>
          <w:vertAlign w:val="subscript"/>
          <w:lang w:val="en-US"/>
        </w:rPr>
        <w:t>y</w:t>
      </w:r>
      <w:r w:rsidRPr="00E46B53">
        <w:rPr>
          <w:b w:val="0"/>
          <w:sz w:val="32"/>
          <w:vertAlign w:val="subscript"/>
        </w:rPr>
        <w:t>(</w:t>
      </w:r>
      <w:r>
        <w:rPr>
          <w:b w:val="0"/>
          <w:sz w:val="32"/>
          <w:vertAlign w:val="subscript"/>
          <w:lang w:val="en-US"/>
        </w:rPr>
        <w:t>R</w:t>
      </w:r>
      <w:r w:rsidRPr="00E46B53">
        <w:rPr>
          <w:b w:val="0"/>
          <w:sz w:val="32"/>
          <w:vertAlign w:val="subscript"/>
        </w:rPr>
        <w:t xml:space="preserve">)  </w:t>
      </w:r>
      <w:r>
        <w:rPr>
          <w:b w:val="0"/>
          <w:sz w:val="32"/>
          <w:lang w:val="en-US"/>
        </w:rPr>
        <w:t>K</w:t>
      </w:r>
      <w:r>
        <w:rPr>
          <w:b w:val="0"/>
          <w:sz w:val="32"/>
          <w:vertAlign w:val="subscript"/>
          <w:lang w:val="en-US"/>
        </w:rPr>
        <w:t>i</w:t>
      </w:r>
      <w:r w:rsidRPr="00E46B53">
        <w:rPr>
          <w:b w:val="0"/>
          <w:vertAlign w:val="subscript"/>
        </w:rPr>
        <w:t xml:space="preserve">      ,</w:t>
      </w:r>
    </w:p>
    <w:p w14:paraId="153D4D5E" w14:textId="77777777" w:rsidR="00B80EBF" w:rsidRPr="00E46B53" w:rsidRDefault="00B80EBF" w:rsidP="00B80EBF">
      <w:pPr>
        <w:pStyle w:val="a3"/>
        <w:tabs>
          <w:tab w:val="left" w:pos="5339"/>
        </w:tabs>
        <w:jc w:val="left"/>
      </w:pPr>
    </w:p>
    <w:p w14:paraId="6BCDCC36" w14:textId="77777777" w:rsidR="00B80EBF" w:rsidRDefault="00B80EBF" w:rsidP="00B80EBF">
      <w:pPr>
        <w:pStyle w:val="a3"/>
        <w:tabs>
          <w:tab w:val="left" w:pos="5339"/>
        </w:tabs>
      </w:pPr>
      <w:r>
        <w:t xml:space="preserve">где   </w:t>
      </w:r>
      <w:r>
        <w:rPr>
          <w:lang w:val="en-US"/>
        </w:rPr>
        <w:t>S</w:t>
      </w:r>
      <w:r>
        <w:rPr>
          <w:vertAlign w:val="subscript"/>
          <w:lang w:val="en-US"/>
        </w:rPr>
        <w:t>y</w:t>
      </w:r>
      <w:r>
        <w:rPr>
          <w:vertAlign w:val="subscript"/>
        </w:rPr>
        <w:t>(</w:t>
      </w:r>
      <w:r>
        <w:rPr>
          <w:vertAlign w:val="subscript"/>
          <w:lang w:val="en-US"/>
        </w:rPr>
        <w:t>R</w:t>
      </w:r>
      <w:r>
        <w:rPr>
          <w:vertAlign w:val="subscript"/>
        </w:rPr>
        <w:t>)</w:t>
      </w:r>
      <w:r>
        <w:t xml:space="preserve"> – осадка основания, соответствующая давлению </w:t>
      </w:r>
      <w:r>
        <w:rPr>
          <w:lang w:val="en-US"/>
        </w:rPr>
        <w:t>R</w:t>
      </w:r>
      <w:r>
        <w:t xml:space="preserve"> (граница применимости теории линейно-деформируемой среды).</w:t>
      </w:r>
    </w:p>
    <w:p w14:paraId="5120353E" w14:textId="77777777" w:rsidR="00B80EBF" w:rsidRDefault="00B80EBF" w:rsidP="00B80EBF">
      <w:pPr>
        <w:pStyle w:val="a3"/>
        <w:tabs>
          <w:tab w:val="left" w:pos="5339"/>
        </w:tabs>
        <w:rPr>
          <w:b w:val="0"/>
          <w:bCs/>
          <w:i w:val="0"/>
          <w:u w:val="single"/>
        </w:rPr>
      </w:pPr>
      <w:r>
        <w:rPr>
          <w:b w:val="0"/>
          <w:bCs/>
          <w:i w:val="0"/>
          <w:u w:val="single"/>
        </w:rPr>
        <w:t>Достоинства:</w:t>
      </w:r>
    </w:p>
    <w:p w14:paraId="5BA76EA7" w14:textId="77777777" w:rsidR="00B80EBF" w:rsidRDefault="00B80EBF" w:rsidP="00B80EBF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39"/>
        </w:tabs>
        <w:jc w:val="both"/>
      </w:pPr>
      <w:r>
        <w:t>Представляется возможность передавать на основание давления, превышающие расчётное сопротивление грунта, следовательно п</w:t>
      </w:r>
      <w:r>
        <w:t>о</w:t>
      </w:r>
      <w:r>
        <w:t>лучать фундаменты с меньшей шириной подошвы, по сравнению с расчетом по СНиП 2.02.01–83*, т.е. получать более экон</w:t>
      </w:r>
      <w:r>
        <w:t>о</w:t>
      </w:r>
      <w:r>
        <w:t>мичные конструкции, способствуя тем самым развитию ресурсосберега</w:t>
      </w:r>
      <w:r>
        <w:t>ю</w:t>
      </w:r>
      <w:r>
        <w:t>щей технологии.</w:t>
      </w:r>
    </w:p>
    <w:p w14:paraId="414CE26C" w14:textId="77777777" w:rsidR="00B80EBF" w:rsidRDefault="00B80EBF" w:rsidP="00B80EBF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39"/>
        </w:tabs>
        <w:jc w:val="both"/>
      </w:pPr>
      <w:r>
        <w:t xml:space="preserve">Зная криволинейную зависимость </w:t>
      </w:r>
      <w:r>
        <w:rPr>
          <w:lang w:val="en-US"/>
        </w:rPr>
        <w:t>S</w:t>
      </w:r>
      <w:r>
        <w:t>=</w:t>
      </w:r>
      <w:r>
        <w:rPr>
          <w:lang w:val="en-US"/>
        </w:rPr>
        <w:t>S</w:t>
      </w:r>
      <w:r>
        <w:t>(</w:t>
      </w:r>
      <w:r>
        <w:rPr>
          <w:lang w:val="en-US"/>
        </w:rPr>
        <w:t>P</w:t>
      </w:r>
      <w:r>
        <w:t>), можно проектировать фундаменты для всего здания, задаваясь величиной одинаковой оса</w:t>
      </w:r>
      <w:r>
        <w:t>д</w:t>
      </w:r>
      <w:r>
        <w:t xml:space="preserve">ки, что позволит снизить  неравномерность осадки до </w:t>
      </w:r>
      <w:r>
        <w:rPr>
          <w:lang w:val="en-US"/>
        </w:rPr>
        <w:t>min</w:t>
      </w:r>
      <w:r>
        <w:t>, изб</w:t>
      </w:r>
      <w:r>
        <w:t>е</w:t>
      </w:r>
      <w:r>
        <w:t>жать трещин в здании, т.к. создать наиболее благоприятные усл</w:t>
      </w:r>
      <w:r>
        <w:t>о</w:t>
      </w:r>
      <w:r>
        <w:t>вия для работы надземных конструкций.</w:t>
      </w:r>
    </w:p>
    <w:p w14:paraId="3D971656" w14:textId="77777777" w:rsidR="00B80EBF" w:rsidRPr="00E46B53" w:rsidRDefault="00B80EBF" w:rsidP="00B80EBF">
      <w:pPr>
        <w:pStyle w:val="a3"/>
        <w:tabs>
          <w:tab w:val="left" w:pos="5339"/>
        </w:tabs>
        <w:rPr>
          <w:b w:val="0"/>
        </w:rPr>
      </w:pPr>
    </w:p>
    <w:p w14:paraId="6840B78F" w14:textId="77777777" w:rsidR="00B80EBF" w:rsidRDefault="00B80EBF" w:rsidP="00B80EBF">
      <w:pPr>
        <w:pStyle w:val="a3"/>
        <w:tabs>
          <w:tab w:val="left" w:pos="5339"/>
        </w:tabs>
        <w:rPr>
          <w:b w:val="0"/>
        </w:rPr>
      </w:pPr>
      <w:r>
        <w:rPr>
          <w:b w:val="0"/>
        </w:rPr>
        <w:t>Применение расчетного метода к технологии</w:t>
      </w:r>
    </w:p>
    <w:p w14:paraId="15CECC62" w14:textId="77777777" w:rsidR="00B80EBF" w:rsidRDefault="00B80EBF" w:rsidP="00B80EBF">
      <w:pPr>
        <w:pStyle w:val="a3"/>
        <w:tabs>
          <w:tab w:val="left" w:pos="5339"/>
        </w:tabs>
        <w:rPr>
          <w:b w:val="0"/>
        </w:rPr>
      </w:pPr>
      <w:r>
        <w:rPr>
          <w:b w:val="0"/>
        </w:rPr>
        <w:t xml:space="preserve"> усилия фундаментов при их реконструкции.</w:t>
      </w:r>
    </w:p>
    <w:p w14:paraId="39838080" w14:textId="77777777" w:rsidR="00B80EBF" w:rsidRDefault="00B80EBF" w:rsidP="00B80EBF">
      <w:pPr>
        <w:pStyle w:val="a3"/>
        <w:tabs>
          <w:tab w:val="left" w:pos="5339"/>
        </w:tabs>
      </w:pPr>
    </w:p>
    <w:p w14:paraId="04E5917C" w14:textId="77777777" w:rsidR="00B80EBF" w:rsidRDefault="00B80EBF" w:rsidP="00B80EBF">
      <w:pPr>
        <w:pStyle w:val="a3"/>
        <w:tabs>
          <w:tab w:val="left" w:pos="5339"/>
        </w:tabs>
      </w:pPr>
      <w:r>
        <w:t xml:space="preserve">          Часто для зданий  с подвалом оба предельных состояния практич</w:t>
      </w:r>
      <w:r>
        <w:t>е</w:t>
      </w:r>
      <w:r>
        <w:t xml:space="preserve">ски совпадают, т.е. </w:t>
      </w:r>
      <w:r>
        <w:rPr>
          <w:lang w:val="en-US"/>
        </w:rPr>
        <w:t>R</w:t>
      </w:r>
      <w:r>
        <w:rPr>
          <w:position w:val="-4"/>
          <w:lang w:val="en-US"/>
        </w:rPr>
        <w:object w:dxaOrig="200" w:dyaOrig="200" w14:anchorId="03E5BC82">
          <v:shape id="_x0000_i1051" type="#_x0000_t75" style="width:10pt;height:10pt" o:ole="" fillcolor="window">
            <v:imagedata r:id="rId55" o:title=""/>
          </v:shape>
          <o:OLEObject Type="Embed" ProgID="Equation.3" ShapeID="_x0000_i1051" DrawAspect="Content" ObjectID="_1756105251" r:id="rId56"/>
        </w:object>
      </w:r>
      <w:r>
        <w:rPr>
          <w:lang w:val="en-US"/>
        </w:rPr>
        <w:t>P</w:t>
      </w:r>
      <w:r>
        <w:rPr>
          <w:vertAlign w:val="subscript"/>
        </w:rPr>
        <w:t>пр.</w:t>
      </w:r>
      <w:r>
        <w:t xml:space="preserve"> или может быть случай, когда </w:t>
      </w:r>
      <w:r>
        <w:rPr>
          <w:lang w:val="en-US"/>
        </w:rPr>
        <w:t>P</w:t>
      </w:r>
      <w:r>
        <w:rPr>
          <w:vertAlign w:val="subscript"/>
        </w:rPr>
        <w:t xml:space="preserve">пр. </w:t>
      </w:r>
      <w:r w:rsidRPr="00E15FC6">
        <w:t>&lt;</w:t>
      </w:r>
      <w:r>
        <w:t xml:space="preserve"> </w:t>
      </w:r>
      <w:r>
        <w:rPr>
          <w:lang w:val="en-US"/>
        </w:rPr>
        <w:t>R</w:t>
      </w:r>
      <w:r>
        <w:t>, тогда определяющим будет являться расчёт по 1 предельному состо</w:t>
      </w:r>
      <w:r>
        <w:t>я</w:t>
      </w:r>
      <w:r>
        <w:t>нию.</w:t>
      </w:r>
    </w:p>
    <w:p w14:paraId="760AF37F" w14:textId="77777777" w:rsidR="00B80EBF" w:rsidRDefault="00B80EBF" w:rsidP="00B80EBF">
      <w:pPr>
        <w:pStyle w:val="a3"/>
        <w:tabs>
          <w:tab w:val="left" w:pos="5339"/>
        </w:tabs>
      </w:pPr>
      <w:r>
        <w:t xml:space="preserve">          При </w:t>
      </w:r>
      <w:r>
        <w:rPr>
          <w:lang w:val="en-US"/>
        </w:rPr>
        <w:t>P</w:t>
      </w:r>
      <w:r>
        <w:rPr>
          <w:vertAlign w:val="subscript"/>
          <w:lang w:val="en-US"/>
        </w:rPr>
        <w:t>i</w:t>
      </w:r>
      <w:r>
        <w:rPr>
          <w:vertAlign w:val="subscript"/>
        </w:rPr>
        <w:t xml:space="preserve"> </w:t>
      </w:r>
      <w:r>
        <w:t>&gt;</w:t>
      </w:r>
      <w:r>
        <w:rPr>
          <w:lang w:val="en-US"/>
        </w:rPr>
        <w:t>P</w:t>
      </w:r>
      <w:r>
        <w:rPr>
          <w:vertAlign w:val="subscript"/>
        </w:rPr>
        <w:t>пр.</w:t>
      </w:r>
      <w:r>
        <w:t xml:space="preserve"> – наблюдается тенденция к выпору грунта из-под п</w:t>
      </w:r>
      <w:r>
        <w:t>о</w:t>
      </w:r>
      <w:r>
        <w:t>дошвы фундамента в сторону пола подвала.</w:t>
      </w:r>
    </w:p>
    <w:p w14:paraId="1D2C4AD9" w14:textId="001F55A9" w:rsidR="00B80EBF" w:rsidRDefault="00B80EBF" w:rsidP="00B80EBF">
      <w:pPr>
        <w:pStyle w:val="a3"/>
        <w:tabs>
          <w:tab w:val="left" w:pos="533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4483580" wp14:editId="089CBD85">
                <wp:simplePos x="0" y="0"/>
                <wp:positionH relativeFrom="column">
                  <wp:posOffset>-80010</wp:posOffset>
                </wp:positionH>
                <wp:positionV relativeFrom="paragraph">
                  <wp:posOffset>161290</wp:posOffset>
                </wp:positionV>
                <wp:extent cx="6466205" cy="2149475"/>
                <wp:effectExtent l="9525" t="635" r="1270" b="12065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6205" cy="2149475"/>
                          <a:chOff x="1008" y="3964"/>
                          <a:chExt cx="10183" cy="3385"/>
                        </a:xfrm>
                      </wpg:grpSpPr>
                      <wps:wsp>
                        <wps:cNvPr id="4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336" y="5126"/>
                            <a:ext cx="855" cy="7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9244E1" w14:textId="77777777" w:rsidR="00B80EBF" w:rsidRPr="001B1B4B" w:rsidRDefault="00B80EBF" w:rsidP="00B80EBF">
                              <w:r w:rsidRPr="001B1B4B">
                                <w:rPr>
                                  <w:sz w:val="32"/>
                                  <w:szCs w:val="32"/>
                                </w:rPr>
                                <w:t>Р</w:t>
                              </w:r>
                              <w:r>
                                <w:t>пр2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3" descr="Диагон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1728" y="5039"/>
                            <a:ext cx="864" cy="1728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8" y="5327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Freeform 15"/>
                        <wps:cNvSpPr>
                          <a:spLocks/>
                        </wps:cNvSpPr>
                        <wps:spPr bwMode="auto">
                          <a:xfrm>
                            <a:off x="1152" y="5204"/>
                            <a:ext cx="573" cy="123"/>
                          </a:xfrm>
                          <a:custGeom>
                            <a:avLst/>
                            <a:gdLst>
                              <a:gd name="T0" fmla="*/ 573 w 573"/>
                              <a:gd name="T1" fmla="*/ 0 h 123"/>
                              <a:gd name="T2" fmla="*/ 0 w 573"/>
                              <a:gd name="T3" fmla="*/ 123 h 1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73" h="123">
                                <a:moveTo>
                                  <a:pt x="573" y="0"/>
                                </a:moveTo>
                                <a:lnTo>
                                  <a:pt x="0" y="12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72" y="4175"/>
                            <a:ext cx="576" cy="86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448" y="5039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592" y="6191"/>
                            <a:ext cx="1296" cy="1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888" y="417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888" y="561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Freeform 21"/>
                        <wps:cNvSpPr>
                          <a:spLocks/>
                        </wps:cNvSpPr>
                        <wps:spPr bwMode="auto">
                          <a:xfrm>
                            <a:off x="3754" y="5309"/>
                            <a:ext cx="230" cy="320"/>
                          </a:xfrm>
                          <a:custGeom>
                            <a:avLst/>
                            <a:gdLst>
                              <a:gd name="T0" fmla="*/ 146 w 230"/>
                              <a:gd name="T1" fmla="*/ 0 h 320"/>
                              <a:gd name="T2" fmla="*/ 116 w 230"/>
                              <a:gd name="T3" fmla="*/ 20 h 320"/>
                              <a:gd name="T4" fmla="*/ 86 w 230"/>
                              <a:gd name="T5" fmla="*/ 30 h 320"/>
                              <a:gd name="T6" fmla="*/ 26 w 230"/>
                              <a:gd name="T7" fmla="*/ 70 h 320"/>
                              <a:gd name="T8" fmla="*/ 6 w 230"/>
                              <a:gd name="T9" fmla="*/ 100 h 320"/>
                              <a:gd name="T10" fmla="*/ 156 w 230"/>
                              <a:gd name="T11" fmla="*/ 170 h 320"/>
                              <a:gd name="T12" fmla="*/ 186 w 230"/>
                              <a:gd name="T13" fmla="*/ 180 h 320"/>
                              <a:gd name="T14" fmla="*/ 216 w 230"/>
                              <a:gd name="T15" fmla="*/ 190 h 320"/>
                              <a:gd name="T16" fmla="*/ 226 w 230"/>
                              <a:gd name="T17" fmla="*/ 220 h 320"/>
                              <a:gd name="T18" fmla="*/ 196 w 230"/>
                              <a:gd name="T19" fmla="*/ 240 h 320"/>
                              <a:gd name="T20" fmla="*/ 146 w 230"/>
                              <a:gd name="T21" fmla="*/ 320 h 3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30" h="320">
                                <a:moveTo>
                                  <a:pt x="146" y="0"/>
                                </a:moveTo>
                                <a:cubicBezTo>
                                  <a:pt x="136" y="7"/>
                                  <a:pt x="127" y="15"/>
                                  <a:pt x="116" y="20"/>
                                </a:cubicBezTo>
                                <a:cubicBezTo>
                                  <a:pt x="107" y="25"/>
                                  <a:pt x="95" y="25"/>
                                  <a:pt x="86" y="30"/>
                                </a:cubicBezTo>
                                <a:cubicBezTo>
                                  <a:pt x="65" y="42"/>
                                  <a:pt x="26" y="70"/>
                                  <a:pt x="26" y="70"/>
                                </a:cubicBezTo>
                                <a:cubicBezTo>
                                  <a:pt x="19" y="80"/>
                                  <a:pt x="0" y="90"/>
                                  <a:pt x="6" y="100"/>
                                </a:cubicBezTo>
                                <a:cubicBezTo>
                                  <a:pt x="30" y="142"/>
                                  <a:pt x="117" y="157"/>
                                  <a:pt x="156" y="170"/>
                                </a:cubicBezTo>
                                <a:cubicBezTo>
                                  <a:pt x="166" y="173"/>
                                  <a:pt x="176" y="177"/>
                                  <a:pt x="186" y="180"/>
                                </a:cubicBezTo>
                                <a:cubicBezTo>
                                  <a:pt x="196" y="183"/>
                                  <a:pt x="216" y="190"/>
                                  <a:pt x="216" y="190"/>
                                </a:cubicBezTo>
                                <a:cubicBezTo>
                                  <a:pt x="219" y="200"/>
                                  <a:pt x="230" y="210"/>
                                  <a:pt x="226" y="220"/>
                                </a:cubicBezTo>
                                <a:cubicBezTo>
                                  <a:pt x="222" y="231"/>
                                  <a:pt x="204" y="231"/>
                                  <a:pt x="196" y="240"/>
                                </a:cubicBezTo>
                                <a:cubicBezTo>
                                  <a:pt x="170" y="269"/>
                                  <a:pt x="161" y="290"/>
                                  <a:pt x="146" y="3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22"/>
                        <wps:cNvSpPr>
                          <a:spLocks/>
                        </wps:cNvSpPr>
                        <wps:spPr bwMode="auto">
                          <a:xfrm>
                            <a:off x="1728" y="6335"/>
                            <a:ext cx="1728" cy="744"/>
                          </a:xfrm>
                          <a:custGeom>
                            <a:avLst/>
                            <a:gdLst>
                              <a:gd name="T0" fmla="*/ 0 w 1728"/>
                              <a:gd name="T1" fmla="*/ 432 h 744"/>
                              <a:gd name="T2" fmla="*/ 576 w 1728"/>
                              <a:gd name="T3" fmla="*/ 720 h 744"/>
                              <a:gd name="T4" fmla="*/ 1296 w 1728"/>
                              <a:gd name="T5" fmla="*/ 576 h 744"/>
                              <a:gd name="T6" fmla="*/ 1728 w 1728"/>
                              <a:gd name="T7" fmla="*/ 0 h 7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28" h="744">
                                <a:moveTo>
                                  <a:pt x="0" y="432"/>
                                </a:moveTo>
                                <a:cubicBezTo>
                                  <a:pt x="180" y="564"/>
                                  <a:pt x="360" y="696"/>
                                  <a:pt x="576" y="720"/>
                                </a:cubicBezTo>
                                <a:cubicBezTo>
                                  <a:pt x="792" y="744"/>
                                  <a:pt x="1104" y="696"/>
                                  <a:pt x="1296" y="576"/>
                                </a:cubicBezTo>
                                <a:cubicBezTo>
                                  <a:pt x="1488" y="456"/>
                                  <a:pt x="1680" y="96"/>
                                  <a:pt x="1728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23"/>
                        <wps:cNvSpPr>
                          <a:spLocks/>
                        </wps:cNvSpPr>
                        <wps:spPr bwMode="auto">
                          <a:xfrm>
                            <a:off x="2592" y="6047"/>
                            <a:ext cx="1296" cy="144"/>
                          </a:xfrm>
                          <a:custGeom>
                            <a:avLst/>
                            <a:gdLst>
                              <a:gd name="T0" fmla="*/ 0 w 1296"/>
                              <a:gd name="T1" fmla="*/ 144 h 144"/>
                              <a:gd name="T2" fmla="*/ 576 w 1296"/>
                              <a:gd name="T3" fmla="*/ 0 h 144"/>
                              <a:gd name="T4" fmla="*/ 1296 w 1296"/>
                              <a:gd name="T5" fmla="*/ 14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96" h="144">
                                <a:moveTo>
                                  <a:pt x="0" y="144"/>
                                </a:moveTo>
                                <a:cubicBezTo>
                                  <a:pt x="180" y="72"/>
                                  <a:pt x="360" y="0"/>
                                  <a:pt x="576" y="0"/>
                                </a:cubicBezTo>
                                <a:cubicBezTo>
                                  <a:pt x="792" y="0"/>
                                  <a:pt x="1044" y="72"/>
                                  <a:pt x="1296" y="144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24"/>
                        <wps:cNvCnPr>
                          <a:cxnSpLocks noChangeShapeType="1"/>
                        </wps:cNvCnPr>
                        <wps:spPr bwMode="auto">
                          <a:xfrm flipV="1">
                            <a:off x="3024" y="6047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Freeform 25"/>
                        <wps:cNvSpPr>
                          <a:spLocks/>
                        </wps:cNvSpPr>
                        <wps:spPr bwMode="auto">
                          <a:xfrm>
                            <a:off x="2500" y="6349"/>
                            <a:ext cx="520" cy="600"/>
                          </a:xfrm>
                          <a:custGeom>
                            <a:avLst/>
                            <a:gdLst>
                              <a:gd name="T0" fmla="*/ 520 w 520"/>
                              <a:gd name="T1" fmla="*/ 0 h 600"/>
                              <a:gd name="T2" fmla="*/ 450 w 520"/>
                              <a:gd name="T3" fmla="*/ 80 h 600"/>
                              <a:gd name="T4" fmla="*/ 360 w 520"/>
                              <a:gd name="T5" fmla="*/ 260 h 600"/>
                              <a:gd name="T6" fmla="*/ 330 w 520"/>
                              <a:gd name="T7" fmla="*/ 320 h 600"/>
                              <a:gd name="T8" fmla="*/ 310 w 520"/>
                              <a:gd name="T9" fmla="*/ 380 h 600"/>
                              <a:gd name="T10" fmla="*/ 250 w 520"/>
                              <a:gd name="T11" fmla="*/ 470 h 600"/>
                              <a:gd name="T12" fmla="*/ 190 w 520"/>
                              <a:gd name="T13" fmla="*/ 530 h 600"/>
                              <a:gd name="T14" fmla="*/ 100 w 520"/>
                              <a:gd name="T15" fmla="*/ 570 h 600"/>
                              <a:gd name="T16" fmla="*/ 0 w 520"/>
                              <a:gd name="T17" fmla="*/ 600 h 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520" h="600">
                                <a:moveTo>
                                  <a:pt x="520" y="0"/>
                                </a:moveTo>
                                <a:cubicBezTo>
                                  <a:pt x="475" y="45"/>
                                  <a:pt x="474" y="7"/>
                                  <a:pt x="450" y="80"/>
                                </a:cubicBezTo>
                                <a:cubicBezTo>
                                  <a:pt x="436" y="121"/>
                                  <a:pt x="394" y="226"/>
                                  <a:pt x="360" y="260"/>
                                </a:cubicBezTo>
                                <a:cubicBezTo>
                                  <a:pt x="324" y="369"/>
                                  <a:pt x="382" y="204"/>
                                  <a:pt x="330" y="320"/>
                                </a:cubicBezTo>
                                <a:cubicBezTo>
                                  <a:pt x="321" y="339"/>
                                  <a:pt x="322" y="362"/>
                                  <a:pt x="310" y="380"/>
                                </a:cubicBezTo>
                                <a:cubicBezTo>
                                  <a:pt x="290" y="410"/>
                                  <a:pt x="270" y="440"/>
                                  <a:pt x="250" y="470"/>
                                </a:cubicBezTo>
                                <a:cubicBezTo>
                                  <a:pt x="234" y="494"/>
                                  <a:pt x="217" y="521"/>
                                  <a:pt x="190" y="530"/>
                                </a:cubicBezTo>
                                <a:cubicBezTo>
                                  <a:pt x="159" y="540"/>
                                  <a:pt x="129" y="556"/>
                                  <a:pt x="100" y="570"/>
                                </a:cubicBezTo>
                                <a:cubicBezTo>
                                  <a:pt x="63" y="588"/>
                                  <a:pt x="43" y="600"/>
                                  <a:pt x="0" y="60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26"/>
                        <wps:cNvSpPr>
                          <a:spLocks/>
                        </wps:cNvSpPr>
                        <wps:spPr bwMode="auto">
                          <a:xfrm>
                            <a:off x="3330" y="6349"/>
                            <a:ext cx="50" cy="160"/>
                          </a:xfrm>
                          <a:custGeom>
                            <a:avLst/>
                            <a:gdLst>
                              <a:gd name="T0" fmla="*/ 50 w 50"/>
                              <a:gd name="T1" fmla="*/ 0 h 160"/>
                              <a:gd name="T2" fmla="*/ 20 w 50"/>
                              <a:gd name="T3" fmla="*/ 20 h 160"/>
                              <a:gd name="T4" fmla="*/ 0 w 50"/>
                              <a:gd name="T5" fmla="*/ 80 h 160"/>
                              <a:gd name="T6" fmla="*/ 10 w 50"/>
                              <a:gd name="T7" fmla="*/ 130 h 160"/>
                              <a:gd name="T8" fmla="*/ 40 w 50"/>
                              <a:gd name="T9" fmla="*/ 160 h 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0" h="160">
                                <a:moveTo>
                                  <a:pt x="50" y="0"/>
                                </a:moveTo>
                                <a:cubicBezTo>
                                  <a:pt x="40" y="7"/>
                                  <a:pt x="26" y="10"/>
                                  <a:pt x="20" y="20"/>
                                </a:cubicBezTo>
                                <a:cubicBezTo>
                                  <a:pt x="9" y="38"/>
                                  <a:pt x="0" y="80"/>
                                  <a:pt x="0" y="80"/>
                                </a:cubicBezTo>
                                <a:cubicBezTo>
                                  <a:pt x="3" y="97"/>
                                  <a:pt x="2" y="115"/>
                                  <a:pt x="10" y="130"/>
                                </a:cubicBezTo>
                                <a:cubicBezTo>
                                  <a:pt x="16" y="143"/>
                                  <a:pt x="40" y="160"/>
                                  <a:pt x="40" y="1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896" y="4607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896" y="4607"/>
                            <a:ext cx="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Freeform 29"/>
                        <wps:cNvSpPr>
                          <a:spLocks/>
                        </wps:cNvSpPr>
                        <wps:spPr bwMode="auto">
                          <a:xfrm>
                            <a:off x="6410" y="4629"/>
                            <a:ext cx="1" cy="820"/>
                          </a:xfrm>
                          <a:custGeom>
                            <a:avLst/>
                            <a:gdLst>
                              <a:gd name="T0" fmla="*/ 0 w 1"/>
                              <a:gd name="T1" fmla="*/ 0 h 820"/>
                              <a:gd name="T2" fmla="*/ 0 w 1"/>
                              <a:gd name="T3" fmla="*/ 820 h 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820">
                                <a:moveTo>
                                  <a:pt x="0" y="0"/>
                                </a:moveTo>
                                <a:lnTo>
                                  <a:pt x="0" y="82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30"/>
                        <wps:cNvSpPr>
                          <a:spLocks/>
                        </wps:cNvSpPr>
                        <wps:spPr bwMode="auto">
                          <a:xfrm>
                            <a:off x="4896" y="4607"/>
                            <a:ext cx="1584" cy="1440"/>
                          </a:xfrm>
                          <a:custGeom>
                            <a:avLst/>
                            <a:gdLst>
                              <a:gd name="T0" fmla="*/ 0 w 1584"/>
                              <a:gd name="T1" fmla="*/ 0 h 1440"/>
                              <a:gd name="T2" fmla="*/ 1296 w 1584"/>
                              <a:gd name="T3" fmla="*/ 432 h 1440"/>
                              <a:gd name="T4" fmla="*/ 1584 w 1584"/>
                              <a:gd name="T5" fmla="*/ 1440 h 1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84" h="1440">
                                <a:moveTo>
                                  <a:pt x="0" y="0"/>
                                </a:moveTo>
                                <a:cubicBezTo>
                                  <a:pt x="516" y="96"/>
                                  <a:pt x="1032" y="192"/>
                                  <a:pt x="1296" y="432"/>
                                </a:cubicBezTo>
                                <a:cubicBezTo>
                                  <a:pt x="1560" y="672"/>
                                  <a:pt x="1536" y="1248"/>
                                  <a:pt x="1584" y="144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6336" y="460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6480" y="4607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33"/>
                        <wps:cNvSpPr>
                          <a:spLocks/>
                        </wps:cNvSpPr>
                        <wps:spPr bwMode="auto">
                          <a:xfrm>
                            <a:off x="5452" y="4199"/>
                            <a:ext cx="432" cy="338"/>
                          </a:xfrm>
                          <a:prstGeom prst="callout1">
                            <a:avLst>
                              <a:gd name="adj1" fmla="val 53255"/>
                              <a:gd name="adj2" fmla="val 127778"/>
                              <a:gd name="adj3" fmla="val 121301"/>
                              <a:gd name="adj4" fmla="val 21713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0481FAB7" w14:textId="77777777" w:rsidR="00B80EBF" w:rsidRDefault="00B80EBF" w:rsidP="00B80EB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34"/>
                        <wps:cNvSpPr>
                          <a:spLocks/>
                        </wps:cNvSpPr>
                        <wps:spPr bwMode="auto">
                          <a:xfrm>
                            <a:off x="6741" y="3964"/>
                            <a:ext cx="720" cy="540"/>
                          </a:xfrm>
                          <a:prstGeom prst="callout1">
                            <a:avLst>
                              <a:gd name="adj1" fmla="val 33333"/>
                              <a:gd name="adj2" fmla="val -16667"/>
                              <a:gd name="adj3" fmla="val 119630"/>
                              <a:gd name="adj4" fmla="val -3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72A7D98E" w14:textId="77777777" w:rsidR="00B80EBF" w:rsidRDefault="00B80EBF" w:rsidP="00B80EBF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vertAlign w:val="subscript"/>
                                </w:rPr>
                                <w:t>пр.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8208" y="4607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208" y="4607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Freeform 37"/>
                        <wps:cNvSpPr>
                          <a:spLocks/>
                        </wps:cNvSpPr>
                        <wps:spPr bwMode="auto">
                          <a:xfrm>
                            <a:off x="8208" y="4607"/>
                            <a:ext cx="1728" cy="1440"/>
                          </a:xfrm>
                          <a:custGeom>
                            <a:avLst/>
                            <a:gdLst>
                              <a:gd name="T0" fmla="*/ 0 w 1611"/>
                              <a:gd name="T1" fmla="*/ 0 h 1192"/>
                              <a:gd name="T2" fmla="*/ 1352 w 1611"/>
                              <a:gd name="T3" fmla="*/ 382 h 1192"/>
                              <a:gd name="T4" fmla="*/ 1552 w 1611"/>
                              <a:gd name="T5" fmla="*/ 1192 h 1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11" h="1192">
                                <a:moveTo>
                                  <a:pt x="0" y="0"/>
                                </a:moveTo>
                                <a:cubicBezTo>
                                  <a:pt x="225" y="64"/>
                                  <a:pt x="1093" y="183"/>
                                  <a:pt x="1352" y="382"/>
                                </a:cubicBezTo>
                                <a:cubicBezTo>
                                  <a:pt x="1611" y="581"/>
                                  <a:pt x="1510" y="1023"/>
                                  <a:pt x="1552" y="1192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38"/>
                        <wps:cNvSpPr>
                          <a:spLocks/>
                        </wps:cNvSpPr>
                        <wps:spPr bwMode="auto">
                          <a:xfrm>
                            <a:off x="8208" y="4607"/>
                            <a:ext cx="2232" cy="1296"/>
                          </a:xfrm>
                          <a:custGeom>
                            <a:avLst/>
                            <a:gdLst>
                              <a:gd name="T0" fmla="*/ 0 w 2232"/>
                              <a:gd name="T1" fmla="*/ 0 h 1296"/>
                              <a:gd name="T2" fmla="*/ 1872 w 2232"/>
                              <a:gd name="T3" fmla="*/ 432 h 1296"/>
                              <a:gd name="T4" fmla="*/ 2160 w 2232"/>
                              <a:gd name="T5" fmla="*/ 1296 h 1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32" h="1296">
                                <a:moveTo>
                                  <a:pt x="0" y="0"/>
                                </a:moveTo>
                                <a:cubicBezTo>
                                  <a:pt x="756" y="108"/>
                                  <a:pt x="1512" y="216"/>
                                  <a:pt x="1872" y="432"/>
                                </a:cubicBezTo>
                                <a:cubicBezTo>
                                  <a:pt x="2232" y="648"/>
                                  <a:pt x="2196" y="972"/>
                                  <a:pt x="2160" y="1296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AutoShape 39"/>
                        <wps:cNvSpPr>
                          <a:spLocks/>
                        </wps:cNvSpPr>
                        <wps:spPr bwMode="auto">
                          <a:xfrm>
                            <a:off x="8278" y="5453"/>
                            <a:ext cx="1262" cy="995"/>
                          </a:xfrm>
                          <a:prstGeom prst="borderCallout2">
                            <a:avLst>
                              <a:gd name="adj1" fmla="val 18093"/>
                              <a:gd name="adj2" fmla="val 109509"/>
                              <a:gd name="adj3" fmla="val 18093"/>
                              <a:gd name="adj4" fmla="val 116245"/>
                              <a:gd name="adj5" fmla="val 11056"/>
                              <a:gd name="adj6" fmla="val 12321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609DF760" w14:textId="77777777" w:rsidR="00B80EBF" w:rsidRDefault="00B80EBF" w:rsidP="00B80EBF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t>До усил</w:t>
                              </w:r>
                              <w:r>
                                <w:t>е</w:t>
                              </w:r>
                              <w:r>
                                <w:t>ния фунд. и основ.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AutoShape 40"/>
                        <wps:cNvSpPr>
                          <a:spLocks/>
                        </wps:cNvSpPr>
                        <wps:spPr bwMode="auto">
                          <a:xfrm>
                            <a:off x="7688" y="6598"/>
                            <a:ext cx="2578" cy="751"/>
                          </a:xfrm>
                          <a:prstGeom prst="borderCallout2">
                            <a:avLst>
                              <a:gd name="adj1" fmla="val 23968"/>
                              <a:gd name="adj2" fmla="val 104653"/>
                              <a:gd name="adj3" fmla="val 23968"/>
                              <a:gd name="adj4" fmla="val 104653"/>
                              <a:gd name="adj5" fmla="val -128764"/>
                              <a:gd name="adj6" fmla="val 10465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469B7385" w14:textId="77777777" w:rsidR="00B80EBF" w:rsidRDefault="00B80EBF" w:rsidP="00B80EBF">
                              <w:pPr>
                                <w:spacing w:line="200" w:lineRule="exact"/>
                                <w:jc w:val="center"/>
                                <w:rPr>
                                  <w:sz w:val="16"/>
                                </w:rPr>
                              </w:pPr>
                              <w:r w:rsidRPr="00BC5C69">
                                <w:t>После усиления основ</w:t>
                              </w:r>
                              <w:r w:rsidRPr="00BC5C69">
                                <w:t>а</w:t>
                              </w:r>
                              <w:r w:rsidRPr="00BC5C69">
                                <w:t>ния</w:t>
                              </w:r>
                              <w:r>
                                <w:t xml:space="preserve"> (эквивалентная пр</w:t>
                              </w:r>
                              <w:r>
                                <w:t>и</w:t>
                              </w:r>
                              <w:r>
                                <w:t>грузка)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9866" y="4638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9442" y="4050"/>
                            <a:ext cx="720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10352E" w14:textId="77777777" w:rsidR="00B80EBF" w:rsidRDefault="00B80EBF" w:rsidP="00B80EBF">
                              <w:r w:rsidRPr="001B1B4B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t>пр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43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57" y="457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0051" y="4076"/>
                            <a:ext cx="465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E6BB33" w14:textId="77777777" w:rsidR="00B80EBF" w:rsidRPr="001B1B4B" w:rsidRDefault="00B80EBF" w:rsidP="00B80EBF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B1B4B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9810" y="4440"/>
                            <a:ext cx="30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65" y="4395"/>
                            <a:ext cx="12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483580" id="Группа 41" o:spid="_x0000_s1026" style="position:absolute;left:0;text-align:left;margin-left:-6.3pt;margin-top:12.7pt;width:509.15pt;height:169.25pt;z-index:251668480" coordorigin="1008,3964" coordsize="10183,3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left:10336;top:5126;width:855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+M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8RKeX8IPkOkvAAAA//8DAFBLAQItABQABgAIAAAAIQDb4fbL7gAAAIUBAAATAAAAAAAAAAAA&#10;AAAAAAAAAABbQ29udGVudF9UeXBlc10ueG1sUEsBAi0AFAAGAAgAAAAhAFr0LFu/AAAAFQEAAAsA&#10;AAAAAAAAAAAAAAAAHwEAAF9yZWxzLy5yZWxzUEsBAi0AFAAGAAgAAAAhAAFM74zEAAAA2wAAAA8A&#10;AAAAAAAAAAAAAAAABwIAAGRycy9kb3ducmV2LnhtbFBLBQYAAAAAAwADALcAAAD4AgAAAAA=&#10;" stroked="f">
                  <v:textbox>
                    <w:txbxContent>
                      <w:p w14:paraId="5B9244E1" w14:textId="77777777" w:rsidR="00B80EBF" w:rsidRPr="001B1B4B" w:rsidRDefault="00B80EBF" w:rsidP="00B80EBF">
                        <w:r w:rsidRPr="001B1B4B">
                          <w:rPr>
                            <w:sz w:val="32"/>
                            <w:szCs w:val="32"/>
                          </w:rPr>
                          <w:t>Р</w:t>
                        </w:r>
                        <w:r>
                          <w:t>пр2</w:t>
                        </w:r>
                      </w:p>
                    </w:txbxContent>
                  </v:textbox>
                </v:shape>
                <v:rect id="Rectangle 13" o:spid="_x0000_s1028" alt="Диагональный кирпич" style="position:absolute;left:1728;top:5039;width:864;height:1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" fillcolor="black">
                  <v:fill r:id="rId57" o:title="" type="pattern"/>
                </v:rect>
                <v:line id="Line 14" o:spid="_x0000_s1029" style="position:absolute;flip:x;visibility:visible;mso-wrap-style:square" from="1008,5327" to="1728,53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"/>
                <v:shape id="Freeform 15" o:spid="_x0000_s1030" style="position:absolute;left:1152;top:5204;width:573;height:123;visibility:visible;mso-wrap-style:square;v-text-anchor:top" coordsize="573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" path="m573,l,123e" filled="f">
                  <v:path arrowok="t" o:connecttype="custom" o:connectlocs="573,0;0,123" o:connectangles="0,0"/>
                </v:shape>
                <v:rect id="Rectangle 16" o:spid="_x0000_s1031" alt="Светлый диагональный 2" style="position:absolute;left:1872;top:4175;width:576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" fillcolor="black">
                  <v:fill r:id="rId58" o:title="" type="pattern"/>
                </v:rect>
                <v:line id="Line 17" o:spid="_x0000_s1032" style="position:absolute;visibility:visible;mso-wrap-style:square" from="2448,5039" to="3888,5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" strokeweight="3pt">
                  <v:stroke linestyle="thinThin"/>
                </v:line>
                <v:rect id="Rectangle 18" o:spid="_x0000_s1033" style="position:absolute;left:2592;top:6191;width:1296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m6F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Rwbv8QfIFcPAAAA//8DAFBLAQItABQABgAIAAAAIQDb4fbL7gAAAIUBAAATAAAAAAAAAAAAAAAA&#10;AAAAAABbQ29udGVudF9UeXBlc10ueG1sUEsBAi0AFAAGAAgAAAAhAFr0LFu/AAAAFQEAAAsAAAAA&#10;AAAAAAAAAAAAHwEAAF9yZWxzLy5yZWxzUEsBAi0AFAAGAAgAAAAhAHdqboXBAAAA2wAAAA8AAAAA&#10;AAAAAAAAAAAABwIAAGRycy9kb3ducmV2LnhtbFBLBQYAAAAAAwADALcAAAD1AgAAAAA=&#10;"/>
                <v:line id="Line 19" o:spid="_x0000_s1034" style="position:absolute;visibility:visible;mso-wrap-style:square" from="3888,4175" to="3888,53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I0I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OaiNCMYAAADbAAAA&#10;DwAAAAAAAAAAAAAAAAAHAgAAZHJzL2Rvd25yZXYueG1sUEsFBgAAAAADAAMAtwAAAPoCAAAAAA==&#10;"/>
                <v:line id="Line 20" o:spid="_x0000_s1035" style="position:absolute;visibility:visible;mso-wrap-style:square" from="3888,5615" to="3888,6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7JI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AtS7JIwgAAANsAAAAPAAAA&#10;AAAAAAAAAAAAAAcCAABkcnMvZG93bnJldi54bWxQSwUGAAAAAAMAAwC3AAAA9gIAAAAA&#10;"/>
                <v:shape id="Freeform 21" o:spid="_x0000_s1036" style="position:absolute;left:3754;top:5309;width:230;height:320;visibility:visible;mso-wrap-style:square;v-text-anchor:top" coordsize="230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" path="m146,c136,7,127,15,116,20v-9,5,-21,5,-30,10c65,42,26,70,26,70,19,80,,90,6,100v24,42,111,57,150,70c166,173,176,177,186,180v10,3,30,10,30,10c219,200,230,210,226,220v-4,11,-22,11,-30,20c170,269,161,290,146,320e" filled="f">
                  <v:path arrowok="t" o:connecttype="custom" o:connectlocs="146,0;116,20;86,30;26,70;6,100;156,170;186,180;216,190;226,220;196,240;146,320" o:connectangles="0,0,0,0,0,0,0,0,0,0,0"/>
                </v:shape>
                <v:shape id="Freeform 22" o:spid="_x0000_s1037" style="position:absolute;left:1728;top:6335;width:1728;height:744;visibility:visible;mso-wrap-style:square;v-text-anchor:top" coordsize="1728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" path="m,432c180,564,360,696,576,720v216,24,528,-24,720,-144c1488,456,1680,96,1728,e" filled="f" strokeweight="2.25pt">
                  <v:path arrowok="t" o:connecttype="custom" o:connectlocs="0,432;576,720;1296,576;1728,0" o:connectangles="0,0,0,0"/>
                </v:shape>
                <v:shape id="Freeform 23" o:spid="_x0000_s1038" style="position:absolute;left:2592;top:6047;width:1296;height:144;visibility:visible;mso-wrap-style:square;v-text-anchor:top" coordsize="1296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" path="m,144c180,72,360,,576,v216,,468,72,720,144e" filled="f" strokeweight="1.5pt">
                  <v:path arrowok="t" o:connecttype="custom" o:connectlocs="0,144;576,0;1296,144" o:connectangles="0,0,0"/>
                </v:shape>
                <v:line id="Line 24" o:spid="_x0000_s1039" style="position:absolute;flip:y;visibility:visible;mso-wrap-style:square" from="3024,6047" to="3168,6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">
                  <v:stroke endarrow="block"/>
                </v:line>
                <v:shape id="Freeform 25" o:spid="_x0000_s1040" style="position:absolute;left:2500;top:6349;width:520;height:600;visibility:visible;mso-wrap-style:square;v-text-anchor:top" coordsize="52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" path="m520,c475,45,474,7,450,80v-14,41,-56,146,-90,180c324,369,382,204,330,320v-9,19,-8,42,-20,60c290,410,270,440,250,470v-16,24,-33,51,-60,60c159,540,129,556,100,570,63,588,43,600,,600e" filled="f">
                  <v:path arrowok="t" o:connecttype="custom" o:connectlocs="520,0;450,80;360,260;330,320;310,380;250,470;190,530;100,570;0,600" o:connectangles="0,0,0,0,0,0,0,0,0"/>
                </v:shape>
                <v:shape id="Freeform 26" o:spid="_x0000_s1041" style="position:absolute;left:3330;top:6349;width:50;height:160;visibility:visible;mso-wrap-style:square;v-text-anchor:top" coordsize="50,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" path="m50,c40,7,26,10,20,20,9,38,,80,,80v3,17,2,35,10,50c16,143,40,160,40,160e" filled="f">
                  <v:path arrowok="t" o:connecttype="custom" o:connectlocs="50,0;20,20;0,80;10,130;40,160" o:connectangles="0,0,0,0,0"/>
                </v:shape>
                <v:line id="Line 27" o:spid="_x0000_s1042" style="position:absolute;visibility:visible;mso-wrap-style:square" from="4896,4607" to="7056,4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imIxAAAANsAAAAPAAAAZHJzL2Rvd25yZXYueG1sRI9BawIx&#10;FITvhf6H8AreatZCu7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Cs6KYjEAAAA2wAAAA8A&#10;AAAAAAAAAAAAAAAABwIAAGRycy9kb3ducmV2LnhtbFBLBQYAAAAAAwADALcAAAD4AgAAAAA=&#10;">
                  <v:stroke endarrow="block"/>
                </v:line>
                <v:line id="Line 28" o:spid="_x0000_s1043" style="position:absolute;visibility:visible;mso-wrap-style:square" from="4896,4607" to="4896,6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">
                  <v:stroke endarrow="block"/>
                </v:line>
                <v:shape id="Freeform 29" o:spid="_x0000_s1044" style="position:absolute;left:6410;top:4629;width:1;height:820;visibility:visible;mso-wrap-style:square;v-text-anchor:top" coordsize="1,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" path="m,l,820e" filled="f">
                  <v:stroke dashstyle="dash"/>
                  <v:path arrowok="t" o:connecttype="custom" o:connectlocs="0,0;0,820" o:connectangles="0,0"/>
                </v:shape>
                <v:shape id="Freeform 30" o:spid="_x0000_s1045" style="position:absolute;left:4896;top:4607;width:1584;height:1440;visibility:visible;mso-wrap-style:square;v-text-anchor:top" coordsize="1584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" path="m,c516,96,1032,192,1296,432v264,240,240,816,288,1008e" filled="f" strokeweight="1.5pt">
                  <v:path arrowok="t" o:connecttype="custom" o:connectlocs="0,0;1296,432;1584,1440" o:connectangles="0,0,0"/>
                </v:shape>
                <v:line id="Line 31" o:spid="_x0000_s1046" style="position:absolute;visibility:visible;mso-wrap-style:square" from="6336,4607" to="6336,53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">
                  <v:stroke dashstyle="dash"/>
                </v:line>
                <v:line id="Line 32" o:spid="_x0000_s1047" style="position:absolute;visibility:visible;mso-wrap-style:square" from="6480,4607" to="6480,5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">
                  <v:stroke dashstyle="dash"/>
                </v:line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33" o:spid="_x0000_s1048" type="#_x0000_t41" style="position:absolute;left:5452;top:4199;width:432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" adj="46900,26201,27600,11503">
                  <v:stroke startarrow="block"/>
                  <v:textbox>
                    <w:txbxContent>
                      <w:p w14:paraId="0481FAB7" w14:textId="77777777" w:rsidR="00B80EBF" w:rsidRDefault="00B80EBF" w:rsidP="00B80EB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</w:p>
                    </w:txbxContent>
                  </v:textbox>
                  <o:callout v:ext="edit" minusx="t" minusy="t"/>
                </v:shape>
                <v:shape id="AutoShape 34" o:spid="_x0000_s1049" type="#_x0000_t41" style="position:absolute;left:6741;top:396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" adj="-7560,25840,-3600,7200">
                  <v:stroke startarrow="block"/>
                  <v:textbox>
                    <w:txbxContent>
                      <w:p w14:paraId="72A7D98E" w14:textId="77777777" w:rsidR="00B80EBF" w:rsidRDefault="00B80EBF" w:rsidP="00B80EBF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P</w:t>
                        </w:r>
                        <w:r>
                          <w:rPr>
                            <w:vertAlign w:val="subscript"/>
                          </w:rPr>
                          <w:t>пр.</w:t>
                        </w:r>
                      </w:p>
                    </w:txbxContent>
                  </v:textbox>
                  <o:callout v:ext="edit" minusy="t"/>
                </v:shape>
                <v:line id="Line 35" o:spid="_x0000_s1050" style="position:absolute;visibility:visible;mso-wrap-style:square" from="8208,4607" to="8208,6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">
                  <v:stroke endarrow="block"/>
                </v:line>
                <v:line id="Line 36" o:spid="_x0000_s1051" style="position:absolute;visibility:visible;mso-wrap-style:square" from="8208,4607" to="10368,4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">
                  <v:stroke endarrow="block"/>
                </v:line>
                <v:shape id="Freeform 37" o:spid="_x0000_s1052" style="position:absolute;left:8208;top:4607;width:1728;height:1440;visibility:visible;mso-wrap-style:square;v-text-anchor:top" coordsize="1611,1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" path="m,c225,64,1093,183,1352,382v259,199,158,641,200,810e" filled="f" strokeweight="1.5pt">
                  <v:stroke dashstyle="dash"/>
                  <v:path arrowok="t" o:connecttype="custom" o:connectlocs="0,0;1450,461;1665,1440" o:connectangles="0,0,0"/>
                </v:shape>
                <v:shape id="Freeform 38" o:spid="_x0000_s1053" style="position:absolute;left:8208;top:4607;width:2232;height:1296;visibility:visible;mso-wrap-style:square;v-text-anchor:top" coordsize="2232,1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" path="m,c756,108,1512,216,1872,432v360,216,324,540,288,864e" filled="f" strokeweight="1.5pt">
                  <v:path arrowok="t" o:connecttype="custom" o:connectlocs="0,0;1872,432;2160,1296" o:connectangles="0,0,0"/>
                </v:shape>
                <v:shapetype id="_x0000_t48" coordsize="21600,21600" o:spt="48" adj="-10080,24300,-3600,4050,-1800,4050" path="m@0@1l@2@3@4@5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/>
                </v:shapetype>
                <v:shape id="AutoShape 39" o:spid="_x0000_s1054" type="#_x0000_t48" style="position:absolute;left:8278;top:5453;width:1262;height: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" adj="26615,2388,25109,3908,23654,3908">
                  <v:stroke startarrow="block"/>
                  <v:textbox>
                    <w:txbxContent>
                      <w:p w14:paraId="609DF760" w14:textId="77777777" w:rsidR="00B80EBF" w:rsidRDefault="00B80EBF" w:rsidP="00B80EBF">
                        <w:pPr>
                          <w:spacing w:line="220" w:lineRule="exact"/>
                          <w:jc w:val="center"/>
                        </w:pPr>
                        <w:r>
                          <w:t>До усил</w:t>
                        </w:r>
                        <w:r>
                          <w:t>е</w:t>
                        </w:r>
                        <w:r>
                          <w:t>ния фунд. и основ.</w:t>
                        </w:r>
                      </w:p>
                    </w:txbxContent>
                  </v:textbox>
                  <o:callout v:ext="edit" minusx="t"/>
                </v:shape>
                <v:shape id="AutoShape 40" o:spid="_x0000_s1055" type="#_x0000_t48" style="position:absolute;left:7688;top:6598;width:2578;height: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" adj="22605,-27813,22605,5177,22605,5177">
                  <v:stroke startarrow="block"/>
                  <v:textbox>
                    <w:txbxContent>
                      <w:p w14:paraId="469B7385" w14:textId="77777777" w:rsidR="00B80EBF" w:rsidRDefault="00B80EBF" w:rsidP="00B80EBF">
                        <w:pPr>
                          <w:spacing w:line="200" w:lineRule="exact"/>
                          <w:jc w:val="center"/>
                          <w:rPr>
                            <w:sz w:val="16"/>
                          </w:rPr>
                        </w:pPr>
                        <w:r w:rsidRPr="00BC5C69">
                          <w:t>После усиления основ</w:t>
                        </w:r>
                        <w:r w:rsidRPr="00BC5C69">
                          <w:t>а</w:t>
                        </w:r>
                        <w:r w:rsidRPr="00BC5C69">
                          <w:t>ния</w:t>
                        </w:r>
                        <w:r>
                          <w:t xml:space="preserve"> (эквивалентная пр</w:t>
                        </w:r>
                        <w:r>
                          <w:t>и</w:t>
                        </w:r>
                        <w:r>
                          <w:t>грузка)</w:t>
                        </w:r>
                      </w:p>
                    </w:txbxContent>
                  </v:textbox>
                </v:shape>
                <v:line id="Line 41" o:spid="_x0000_s1056" style="position:absolute;flip:y;visibility:visible;mso-wrap-style:square" from="9866,4638" to="9866,5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">
                  <v:stroke dashstyle="dash"/>
                </v:line>
                <v:shape id="Text Box 42" o:spid="_x0000_s1057" type="#_x0000_t202" style="position:absolute;left:9442;top:4050;width:72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" stroked="f">
                  <v:textbox>
                    <w:txbxContent>
                      <w:p w14:paraId="5310352E" w14:textId="77777777" w:rsidR="00B80EBF" w:rsidRDefault="00B80EBF" w:rsidP="00B80EBF">
                        <w:r w:rsidRPr="001B1B4B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t>пр</w:t>
                        </w:r>
                      </w:p>
                    </w:txbxContent>
                  </v:textbox>
                </v:shape>
                <v:line id="Line 43" o:spid="_x0000_s1058" style="position:absolute;flip:y;visibility:visible;mso-wrap-style:square" from="10057,4575" to="10057,5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">
                  <v:stroke dashstyle="dash"/>
                </v:line>
                <v:shape id="Text Box 44" o:spid="_x0000_s1059" type="#_x0000_t202" style="position:absolute;left:10051;top:4076;width:46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" stroked="f">
                  <v:textbox>
                    <w:txbxContent>
                      <w:p w14:paraId="18E6BB33" w14:textId="77777777" w:rsidR="00B80EBF" w:rsidRPr="001B1B4B" w:rsidRDefault="00B80EBF" w:rsidP="00B80EBF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B1B4B"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line id="Line 45" o:spid="_x0000_s1060" style="position:absolute;visibility:visible;mso-wrap-style:square" from="9810,4440" to="9840,4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">
                  <v:stroke endarrow="block"/>
                </v:line>
                <v:line id="Line 46" o:spid="_x0000_s1061" style="position:absolute;flip:x;visibility:visible;mso-wrap-style:square" from="10065,4395" to="10185,4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394C0A" wp14:editId="63F8D4C5">
                <wp:simplePos x="0" y="0"/>
                <wp:positionH relativeFrom="column">
                  <wp:posOffset>1384935</wp:posOffset>
                </wp:positionH>
                <wp:positionV relativeFrom="paragraph">
                  <wp:posOffset>21590</wp:posOffset>
                </wp:positionV>
                <wp:extent cx="752475" cy="1219200"/>
                <wp:effectExtent l="55245" t="13335" r="11430" b="4381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2475" cy="1219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9B1E7" id="Прямая соединительная линия 40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05pt,1.7pt" to="168.3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">
                <v:stroke endarrow="block"/>
              </v:line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332"/>
        <w:gridCol w:w="3332"/>
        <w:gridCol w:w="3332"/>
      </w:tblGrid>
      <w:tr w:rsidR="00B80EBF" w14:paraId="04A26F1E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3332" w:type="dxa"/>
          </w:tcPr>
          <w:p w14:paraId="4740161D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009D219E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271F5E07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7966EBC9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7C708107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0312EDA5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08338F6A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3D117907" w14:textId="77777777" w:rsidR="00B80EBF" w:rsidRDefault="00B80EBF" w:rsidP="000A163A">
            <w:pPr>
              <w:pStyle w:val="a3"/>
              <w:tabs>
                <w:tab w:val="left" w:pos="5339"/>
              </w:tabs>
            </w:pPr>
            <w:r>
              <w:t xml:space="preserve">                            </w:t>
            </w:r>
            <w:r>
              <w:rPr>
                <w:position w:val="-10"/>
              </w:rPr>
              <w:object w:dxaOrig="240" w:dyaOrig="320" w14:anchorId="1F7D7649">
                <v:shape id="_x0000_i1052" type="#_x0000_t75" style="width:12pt;height:16pt" o:ole="" fillcolor="window">
                  <v:imagedata r:id="rId59" o:title=""/>
                </v:shape>
                <o:OLEObject Type="Embed" ProgID="Equation.3" ShapeID="_x0000_i1052" DrawAspect="Content" ObjectID="_1756105252" r:id="rId60"/>
              </w:object>
            </w:r>
          </w:p>
          <w:p w14:paraId="625CCFC2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1D9B284F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64662894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</w:tc>
        <w:tc>
          <w:tcPr>
            <w:tcW w:w="3332" w:type="dxa"/>
          </w:tcPr>
          <w:p w14:paraId="3E2F935A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4234B884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  <w:r>
              <w:t xml:space="preserve">                                       </w:t>
            </w:r>
            <w:r>
              <w:rPr>
                <w:lang w:val="en-US"/>
              </w:rPr>
              <w:t xml:space="preserve">   </w:t>
            </w:r>
            <w:r>
              <w:t>Р</w:t>
            </w:r>
          </w:p>
          <w:p w14:paraId="7B976B1A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7AF4CBC3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1C39F9D8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77328CA3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694A39C1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  <w:r>
              <w:rPr>
                <w:lang w:val="en-US"/>
              </w:rPr>
              <w:t>S</w:t>
            </w:r>
          </w:p>
        </w:tc>
        <w:tc>
          <w:tcPr>
            <w:tcW w:w="3332" w:type="dxa"/>
          </w:tcPr>
          <w:p w14:paraId="5F969AB8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2FBA7D7B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          </w:t>
            </w:r>
            <w:r>
              <w:t>Р</w:t>
            </w:r>
          </w:p>
          <w:p w14:paraId="206C9C18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01AD1858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688B905A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4D2DC93A" w14:textId="77777777" w:rsidR="00B80EBF" w:rsidRDefault="00B80EBF" w:rsidP="000A163A">
            <w:pPr>
              <w:pStyle w:val="a3"/>
              <w:tabs>
                <w:tab w:val="left" w:pos="5339"/>
              </w:tabs>
              <w:rPr>
                <w:lang w:val="en-US"/>
              </w:rPr>
            </w:pPr>
          </w:p>
          <w:p w14:paraId="708DA290" w14:textId="77777777" w:rsidR="00B80EBF" w:rsidRDefault="00B80EBF" w:rsidP="000A163A">
            <w:pPr>
              <w:pStyle w:val="a3"/>
              <w:tabs>
                <w:tab w:val="left" w:pos="5339"/>
              </w:tabs>
            </w:pPr>
            <w:r>
              <w:rPr>
                <w:lang w:val="en-US"/>
              </w:rPr>
              <w:t>S</w:t>
            </w:r>
          </w:p>
        </w:tc>
      </w:tr>
    </w:tbl>
    <w:p w14:paraId="668D8EAA" w14:textId="3F9809CE" w:rsidR="00B80EBF" w:rsidRDefault="00B80EBF" w:rsidP="00B80EBF">
      <w:pPr>
        <w:pStyle w:val="a3"/>
        <w:tabs>
          <w:tab w:val="left" w:pos="5339"/>
        </w:tabs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26DB9F" wp14:editId="58D35CB2">
                <wp:simplePos x="0" y="0"/>
                <wp:positionH relativeFrom="column">
                  <wp:posOffset>4185285</wp:posOffset>
                </wp:positionH>
                <wp:positionV relativeFrom="paragraph">
                  <wp:posOffset>559435</wp:posOffset>
                </wp:positionV>
                <wp:extent cx="1447800" cy="657225"/>
                <wp:effectExtent l="7620" t="13335" r="11430" b="586740"/>
                <wp:wrapNone/>
                <wp:docPr id="39" name="Пузырек для мыслей: облако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657225"/>
                        </a:xfrm>
                        <a:prstGeom prst="cloudCallout">
                          <a:avLst>
                            <a:gd name="adj1" fmla="val -43727"/>
                            <a:gd name="adj2" fmla="val 1343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FA890A" w14:textId="77777777" w:rsidR="00B80EBF" w:rsidRDefault="00B80EBF" w:rsidP="00B80EBF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Расчетная схема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26DB9F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Пузырек для мыслей: облако 39" o:spid="_x0000_s1062" type="#_x0000_t106" style="position:absolute;left:0;text-align:left;margin-left:329.55pt;margin-top:44.05pt;width:114pt;height:5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" adj="1355,39819">
                <v:textbox>
                  <w:txbxContent>
                    <w:p w14:paraId="62FA890A" w14:textId="77777777" w:rsidR="00B80EBF" w:rsidRDefault="00B80EBF" w:rsidP="00B80EBF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Расчетная схема</w:t>
                      </w:r>
                    </w:p>
                  </w:txbxContent>
                </v:textbox>
              </v:shape>
            </w:pict>
          </mc:Fallback>
        </mc:AlternateContent>
      </w:r>
      <w:r>
        <w:t>Обычное уширение подошвы фундамента в обе стороны от оси не устр</w:t>
      </w:r>
      <w:r>
        <w:t>а</w:t>
      </w:r>
      <w:r>
        <w:t>няет причину деформаций, и устойчивость фундамента не увелич</w:t>
      </w:r>
      <w:r>
        <w:t>и</w:t>
      </w:r>
      <w:r>
        <w:t>вает. Необходима дополнительная пригрузка со стороны подвала на основание.</w:t>
      </w:r>
    </w:p>
    <w:p w14:paraId="5FA6F582" w14:textId="77777777" w:rsidR="00B80EBF" w:rsidRDefault="00B80EBF" w:rsidP="00B80EBF">
      <w:pPr>
        <w:pStyle w:val="a3"/>
        <w:tabs>
          <w:tab w:val="left" w:pos="5339"/>
        </w:tabs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19"/>
        <w:gridCol w:w="4394"/>
      </w:tblGrid>
      <w:tr w:rsidR="00B80EBF" w14:paraId="676CC3C1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23256FB1" w14:textId="370257A8" w:rsidR="00B80EBF" w:rsidRDefault="00B80EBF" w:rsidP="000A163A">
            <w:pPr>
              <w:pStyle w:val="a3"/>
              <w:tabs>
                <w:tab w:val="left" w:pos="5339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23C44140" wp14:editId="752C13D9">
                      <wp:simplePos x="0" y="0"/>
                      <wp:positionH relativeFrom="column">
                        <wp:posOffset>-80010</wp:posOffset>
                      </wp:positionH>
                      <wp:positionV relativeFrom="paragraph">
                        <wp:posOffset>41910</wp:posOffset>
                      </wp:positionV>
                      <wp:extent cx="6040755" cy="2040255"/>
                      <wp:effectExtent l="19050" t="8890" r="7620" b="8255"/>
                      <wp:wrapNone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40755" cy="2040255"/>
                                <a:chOff x="1008" y="8927"/>
                                <a:chExt cx="9513" cy="3213"/>
                              </a:xfrm>
                            </wpg:grpSpPr>
                            <wps:wsp>
                              <wps:cNvPr id="2" name="Rectangle 48" descr="Диагональный кирпич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8" y="9868"/>
                                  <a:ext cx="864" cy="1728"/>
                                </a:xfrm>
                                <a:prstGeom prst="rect">
                                  <a:avLst/>
                                </a:pr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Line 4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008" y="1015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Freeform 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2" y="10033"/>
                                  <a:ext cx="573" cy="123"/>
                                </a:xfrm>
                                <a:custGeom>
                                  <a:avLst/>
                                  <a:gdLst>
                                    <a:gd name="T0" fmla="*/ 573 w 573"/>
                                    <a:gd name="T1" fmla="*/ 0 h 123"/>
                                    <a:gd name="T2" fmla="*/ 0 w 573"/>
                                    <a:gd name="T3" fmla="*/ 123 h 12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73" h="123">
                                      <a:moveTo>
                                        <a:pt x="573" y="0"/>
                                      </a:moveTo>
                                      <a:lnTo>
                                        <a:pt x="0" y="123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Rectangle 5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72" y="9004"/>
                                  <a:ext cx="576" cy="864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Line 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868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Line 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88" y="9004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Line 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88" y="10444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54" y="10138"/>
                                  <a:ext cx="230" cy="320"/>
                                </a:xfrm>
                                <a:custGeom>
                                  <a:avLst/>
                                  <a:gdLst>
                                    <a:gd name="T0" fmla="*/ 146 w 230"/>
                                    <a:gd name="T1" fmla="*/ 0 h 320"/>
                                    <a:gd name="T2" fmla="*/ 116 w 230"/>
                                    <a:gd name="T3" fmla="*/ 20 h 320"/>
                                    <a:gd name="T4" fmla="*/ 86 w 230"/>
                                    <a:gd name="T5" fmla="*/ 30 h 320"/>
                                    <a:gd name="T6" fmla="*/ 26 w 230"/>
                                    <a:gd name="T7" fmla="*/ 70 h 320"/>
                                    <a:gd name="T8" fmla="*/ 6 w 230"/>
                                    <a:gd name="T9" fmla="*/ 100 h 320"/>
                                    <a:gd name="T10" fmla="*/ 156 w 230"/>
                                    <a:gd name="T11" fmla="*/ 170 h 320"/>
                                    <a:gd name="T12" fmla="*/ 186 w 230"/>
                                    <a:gd name="T13" fmla="*/ 180 h 320"/>
                                    <a:gd name="T14" fmla="*/ 216 w 230"/>
                                    <a:gd name="T15" fmla="*/ 190 h 320"/>
                                    <a:gd name="T16" fmla="*/ 226 w 230"/>
                                    <a:gd name="T17" fmla="*/ 220 h 320"/>
                                    <a:gd name="T18" fmla="*/ 196 w 230"/>
                                    <a:gd name="T19" fmla="*/ 240 h 320"/>
                                    <a:gd name="T20" fmla="*/ 146 w 230"/>
                                    <a:gd name="T21" fmla="*/ 320 h 3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30" h="320">
                                      <a:moveTo>
                                        <a:pt x="146" y="0"/>
                                      </a:moveTo>
                                      <a:cubicBezTo>
                                        <a:pt x="136" y="7"/>
                                        <a:pt x="127" y="15"/>
                                        <a:pt x="116" y="20"/>
                                      </a:cubicBezTo>
                                      <a:cubicBezTo>
                                        <a:pt x="107" y="25"/>
                                        <a:pt x="95" y="25"/>
                                        <a:pt x="86" y="30"/>
                                      </a:cubicBezTo>
                                      <a:cubicBezTo>
                                        <a:pt x="65" y="42"/>
                                        <a:pt x="26" y="70"/>
                                        <a:pt x="26" y="70"/>
                                      </a:cubicBezTo>
                                      <a:cubicBezTo>
                                        <a:pt x="19" y="80"/>
                                        <a:pt x="0" y="90"/>
                                        <a:pt x="6" y="100"/>
                                      </a:cubicBezTo>
                                      <a:cubicBezTo>
                                        <a:pt x="30" y="142"/>
                                        <a:pt x="117" y="157"/>
                                        <a:pt x="156" y="170"/>
                                      </a:cubicBezTo>
                                      <a:cubicBezTo>
                                        <a:pt x="166" y="173"/>
                                        <a:pt x="176" y="177"/>
                                        <a:pt x="186" y="180"/>
                                      </a:cubicBezTo>
                                      <a:cubicBezTo>
                                        <a:pt x="196" y="183"/>
                                        <a:pt x="216" y="190"/>
                                        <a:pt x="216" y="190"/>
                                      </a:cubicBezTo>
                                      <a:cubicBezTo>
                                        <a:pt x="219" y="200"/>
                                        <a:pt x="230" y="210"/>
                                        <a:pt x="226" y="220"/>
                                      </a:cubicBezTo>
                                      <a:cubicBezTo>
                                        <a:pt x="222" y="231"/>
                                        <a:pt x="204" y="231"/>
                                        <a:pt x="196" y="240"/>
                                      </a:cubicBezTo>
                                      <a:cubicBezTo>
                                        <a:pt x="170" y="269"/>
                                        <a:pt x="161" y="290"/>
                                        <a:pt x="146" y="3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Line 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791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Rectangle 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80" y="10079"/>
                                  <a:ext cx="288" cy="1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Rectangle 58" descr="Диагональный кирпич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8" y="9868"/>
                                  <a:ext cx="864" cy="1728"/>
                                </a:xfrm>
                                <a:prstGeom prst="rect">
                                  <a:avLst/>
                                </a:pr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Line 5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008" y="1015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Freeform 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2" y="10033"/>
                                  <a:ext cx="573" cy="123"/>
                                </a:xfrm>
                                <a:custGeom>
                                  <a:avLst/>
                                  <a:gdLst>
                                    <a:gd name="T0" fmla="*/ 573 w 573"/>
                                    <a:gd name="T1" fmla="*/ 0 h 123"/>
                                    <a:gd name="T2" fmla="*/ 0 w 573"/>
                                    <a:gd name="T3" fmla="*/ 123 h 12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73" h="123">
                                      <a:moveTo>
                                        <a:pt x="573" y="0"/>
                                      </a:moveTo>
                                      <a:lnTo>
                                        <a:pt x="0" y="123"/>
                                      </a:lnTo>
                                    </a:path>
                                  </a:pathLst>
                                </a:cu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Rectangle 6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72" y="9004"/>
                                  <a:ext cx="576" cy="864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Line 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868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88" y="9004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88" y="10444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Freeform 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54" y="10138"/>
                                  <a:ext cx="230" cy="320"/>
                                </a:xfrm>
                                <a:custGeom>
                                  <a:avLst/>
                                  <a:gdLst>
                                    <a:gd name="T0" fmla="*/ 146 w 230"/>
                                    <a:gd name="T1" fmla="*/ 0 h 320"/>
                                    <a:gd name="T2" fmla="*/ 116 w 230"/>
                                    <a:gd name="T3" fmla="*/ 20 h 320"/>
                                    <a:gd name="T4" fmla="*/ 86 w 230"/>
                                    <a:gd name="T5" fmla="*/ 30 h 320"/>
                                    <a:gd name="T6" fmla="*/ 26 w 230"/>
                                    <a:gd name="T7" fmla="*/ 70 h 320"/>
                                    <a:gd name="T8" fmla="*/ 6 w 230"/>
                                    <a:gd name="T9" fmla="*/ 100 h 320"/>
                                    <a:gd name="T10" fmla="*/ 156 w 230"/>
                                    <a:gd name="T11" fmla="*/ 170 h 320"/>
                                    <a:gd name="T12" fmla="*/ 186 w 230"/>
                                    <a:gd name="T13" fmla="*/ 180 h 320"/>
                                    <a:gd name="T14" fmla="*/ 216 w 230"/>
                                    <a:gd name="T15" fmla="*/ 190 h 320"/>
                                    <a:gd name="T16" fmla="*/ 226 w 230"/>
                                    <a:gd name="T17" fmla="*/ 220 h 320"/>
                                    <a:gd name="T18" fmla="*/ 196 w 230"/>
                                    <a:gd name="T19" fmla="*/ 240 h 320"/>
                                    <a:gd name="T20" fmla="*/ 146 w 230"/>
                                    <a:gd name="T21" fmla="*/ 320 h 3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30" h="320">
                                      <a:moveTo>
                                        <a:pt x="146" y="0"/>
                                      </a:moveTo>
                                      <a:cubicBezTo>
                                        <a:pt x="136" y="7"/>
                                        <a:pt x="127" y="15"/>
                                        <a:pt x="116" y="20"/>
                                      </a:cubicBezTo>
                                      <a:cubicBezTo>
                                        <a:pt x="107" y="25"/>
                                        <a:pt x="95" y="25"/>
                                        <a:pt x="86" y="30"/>
                                      </a:cubicBezTo>
                                      <a:cubicBezTo>
                                        <a:pt x="65" y="42"/>
                                        <a:pt x="26" y="70"/>
                                        <a:pt x="26" y="70"/>
                                      </a:cubicBezTo>
                                      <a:cubicBezTo>
                                        <a:pt x="19" y="80"/>
                                        <a:pt x="0" y="90"/>
                                        <a:pt x="6" y="100"/>
                                      </a:cubicBezTo>
                                      <a:cubicBezTo>
                                        <a:pt x="30" y="142"/>
                                        <a:pt x="117" y="157"/>
                                        <a:pt x="156" y="170"/>
                                      </a:cubicBezTo>
                                      <a:cubicBezTo>
                                        <a:pt x="166" y="173"/>
                                        <a:pt x="176" y="177"/>
                                        <a:pt x="186" y="180"/>
                                      </a:cubicBezTo>
                                      <a:cubicBezTo>
                                        <a:pt x="196" y="183"/>
                                        <a:pt x="216" y="190"/>
                                        <a:pt x="216" y="190"/>
                                      </a:cubicBezTo>
                                      <a:cubicBezTo>
                                        <a:pt x="219" y="200"/>
                                        <a:pt x="230" y="210"/>
                                        <a:pt x="226" y="220"/>
                                      </a:cubicBezTo>
                                      <a:cubicBezTo>
                                        <a:pt x="222" y="231"/>
                                        <a:pt x="204" y="231"/>
                                        <a:pt x="196" y="240"/>
                                      </a:cubicBezTo>
                                      <a:cubicBezTo>
                                        <a:pt x="170" y="269"/>
                                        <a:pt x="161" y="290"/>
                                        <a:pt x="146" y="3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Line 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8" y="9791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Rectangle 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80" y="10079"/>
                                  <a:ext cx="288" cy="1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Rectangle 68" descr="Диагональный кирпич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92" y="9791"/>
                                  <a:ext cx="864" cy="1728"/>
                                </a:xfrm>
                                <a:prstGeom prst="rect">
                                  <a:avLst/>
                                </a:pr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Rectangle 6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36" y="8927"/>
                                  <a:ext cx="576" cy="864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Line 7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72" y="1007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Freeform 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16" y="9935"/>
                                  <a:ext cx="573" cy="123"/>
                                </a:xfrm>
                                <a:custGeom>
                                  <a:avLst/>
                                  <a:gdLst>
                                    <a:gd name="T0" fmla="*/ 573 w 573"/>
                                    <a:gd name="T1" fmla="*/ 0 h 123"/>
                                    <a:gd name="T2" fmla="*/ 0 w 573"/>
                                    <a:gd name="T3" fmla="*/ 123 h 12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73" h="123">
                                      <a:moveTo>
                                        <a:pt x="573" y="0"/>
                                      </a:moveTo>
                                      <a:lnTo>
                                        <a:pt x="0" y="123"/>
                                      </a:lnTo>
                                    </a:path>
                                  </a:pathLst>
                                </a:cu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Rectangle 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912" y="9647"/>
                                  <a:ext cx="1440" cy="1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Rectangle 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56" y="11087"/>
                                  <a:ext cx="1296" cy="1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Line 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056" y="10655"/>
                                  <a:ext cx="12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Line 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200" y="1065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Line 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88" y="1065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776" y="1065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64" y="1065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AutoShape 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631" y="9935"/>
                                  <a:ext cx="1890" cy="1047"/>
                                </a:xfrm>
                                <a:prstGeom prst="borderCallout1">
                                  <a:avLst>
                                    <a:gd name="adj1" fmla="val 17190"/>
                                    <a:gd name="adj2" fmla="val -6347"/>
                                    <a:gd name="adj3" fmla="val 70676"/>
                                    <a:gd name="adj4" fmla="val -41005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77AD5F5F" w14:textId="77777777" w:rsidR="00B80EBF" w:rsidRDefault="00B80EBF" w:rsidP="00B80EBF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sz w:val="22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lang w:val="en-US"/>
                                      </w:rPr>
                                      <w:t>q</w:t>
                                    </w:r>
                                    <w:r>
                                      <w:rPr>
                                        <w:sz w:val="22"/>
                                      </w:rPr>
                                      <w:t xml:space="preserve"> – эквив. пр</w:t>
                                    </w:r>
                                    <w:r>
                                      <w:rPr>
                                        <w:sz w:val="22"/>
                                      </w:rPr>
                                      <w:t>и</w:t>
                                    </w:r>
                                    <w:r>
                                      <w:rPr>
                                        <w:sz w:val="22"/>
                                      </w:rPr>
                                      <w:t>грузка</w:t>
                                    </w:r>
                                  </w:p>
                                  <w:p w14:paraId="5130C6AE" w14:textId="77777777" w:rsidR="00B80EBF" w:rsidRDefault="00B80EBF" w:rsidP="00B80EBF">
                                    <w:pPr>
                                      <w:spacing w:line="220" w:lineRule="exact"/>
                                      <w:jc w:val="center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-вес перекрытия над подвалом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AutoShape 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10" y="11459"/>
                                  <a:ext cx="1735" cy="681"/>
                                </a:xfrm>
                                <a:prstGeom prst="borderCallout2">
                                  <a:avLst>
                                    <a:gd name="adj1" fmla="val 26431"/>
                                    <a:gd name="adj2" fmla="val -6917"/>
                                    <a:gd name="adj3" fmla="val 26431"/>
                                    <a:gd name="adj4" fmla="val -24667"/>
                                    <a:gd name="adj5" fmla="val 7343"/>
                                    <a:gd name="adj6" fmla="val -4265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3EC2A664" w14:textId="77777777" w:rsidR="00B80EBF" w:rsidRPr="00F66450" w:rsidRDefault="00B80EBF" w:rsidP="00B80EBF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F66450">
                                      <w:rPr>
                                        <w:sz w:val="24"/>
                                        <w:szCs w:val="24"/>
                                      </w:rPr>
                                      <w:t>ж/б балка (неразрезная)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Rectangle 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55" y="9894"/>
                                  <a:ext cx="143" cy="1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Line 8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077" y="11382"/>
                                  <a:ext cx="1020" cy="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40" y="9940"/>
                                  <a:ext cx="100" cy="1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Freeform 8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552" y="11198"/>
                                  <a:ext cx="1300" cy="440"/>
                                </a:xfrm>
                                <a:custGeom>
                                  <a:avLst/>
                                  <a:gdLst>
                                    <a:gd name="T0" fmla="*/ 0 w 1300"/>
                                    <a:gd name="T1" fmla="*/ 0 h 440"/>
                                    <a:gd name="T2" fmla="*/ 1300 w 1300"/>
                                    <a:gd name="T3" fmla="*/ 40 h 440"/>
                                    <a:gd name="T4" fmla="*/ 1300 w 1300"/>
                                    <a:gd name="T5" fmla="*/ 240 h 440"/>
                                    <a:gd name="T6" fmla="*/ 720 w 1300"/>
                                    <a:gd name="T7" fmla="*/ 240 h 440"/>
                                    <a:gd name="T8" fmla="*/ 720 w 1300"/>
                                    <a:gd name="T9" fmla="*/ 440 h 440"/>
                                    <a:gd name="T10" fmla="*/ 0 w 1300"/>
                                    <a:gd name="T11" fmla="*/ 400 h 4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300" h="440">
                                      <a:moveTo>
                                        <a:pt x="0" y="0"/>
                                      </a:moveTo>
                                      <a:lnTo>
                                        <a:pt x="1300" y="40"/>
                                      </a:lnTo>
                                      <a:lnTo>
                                        <a:pt x="1300" y="240"/>
                                      </a:lnTo>
                                      <a:lnTo>
                                        <a:pt x="720" y="240"/>
                                      </a:lnTo>
                                      <a:lnTo>
                                        <a:pt x="720" y="440"/>
                                      </a:lnTo>
                                      <a:lnTo>
                                        <a:pt x="0" y="400"/>
                                      </a:lnTo>
                                    </a:path>
                                  </a:pathLst>
                                </a:cu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C44140" id="Группа 1" o:spid="_x0000_s1063" style="position:absolute;left:0;text-align:left;margin-left:-6.3pt;margin-top:3.3pt;width:475.65pt;height:160.65pt;z-index:251669504" coordorigin="1008,8927" coordsize="9513,32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">
                      <v:rect id="Rectangle 48" o:spid="_x0000_s1064" alt="Диагональный кирпич" style="position:absolute;left:1728;top:9868;width:864;height:1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" fillcolor="black">
                        <v:fill r:id="rId57" o:title="" type="pattern"/>
                      </v:rect>
                      <v:line id="Line 49" o:spid="_x0000_s1065" style="position:absolute;flip:x;visibility:visible;mso-wrap-style:square" from="1008,10156" to="1728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      <v:shape id="Freeform 50" o:spid="_x0000_s1066" style="position:absolute;left:1152;top:10033;width:573;height:123;visibility:visible;mso-wrap-style:square;v-text-anchor:top" coordsize="573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" path="m573,l,123e" filled="f">
                        <v:path arrowok="t" o:connecttype="custom" o:connectlocs="573,0;0,123" o:connectangles="0,0"/>
                      </v:shape>
                      <v:rect id="Rectangle 51" o:spid="_x0000_s1067" alt="Светлый диагональный 2" style="position:absolute;left:1872;top:9004;width:576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" fillcolor="black">
                        <v:fill r:id="rId58" o:title="" type="pattern"/>
                      </v:rect>
                      <v:line id="Line 52" o:spid="_x0000_s1068" style="position:absolute;visibility:visible;mso-wrap-style:square" from="2448,9868" to="3888,9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" strokeweight="3pt">
                        <v:stroke linestyle="thinThin"/>
                      </v:line>
                      <v:line id="Line 53" o:spid="_x0000_s1069" style="position:absolute;visibility:visible;mso-wrap-style:square" from="3888,9004" to="3888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      <v:line id="Line 54" o:spid="_x0000_s1070" style="position:absolute;visibility:visible;mso-wrap-style:square" from="3888,10444" to="3888,11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      <v:shape id="Freeform 55" o:spid="_x0000_s1071" style="position:absolute;left:3754;top:10138;width:230;height:320;visibility:visible;mso-wrap-style:square;v-text-anchor:top" coordsize="230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" path="m146,c136,7,127,15,116,20v-9,5,-21,5,-30,10c65,42,26,70,26,70,19,80,,90,6,100v24,42,111,57,150,70c166,173,176,177,186,180v10,3,30,10,30,10c219,200,230,210,226,220v-4,11,-22,11,-30,20c170,269,161,290,146,320e" filled="f">
                        <v:path arrowok="t" o:connecttype="custom" o:connectlocs="146,0;116,20;86,30;26,70;6,100;156,170;186,180;216,190;226,220;196,240;146,320" o:connectangles="0,0,0,0,0,0,0,0,0,0,0"/>
                      </v:shape>
                      <v:line id="Line 56" o:spid="_x0000_s1072" style="position:absolute;visibility:visible;mso-wrap-style:square" from="2448,9791" to="3888,9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      <v:rect id="Rectangle 57" o:spid="_x0000_s1073" style="position:absolute;left:2880;top:10079;width:288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    <v:rect id="Rectangle 58" o:spid="_x0000_s1074" alt="Диагональный кирпич" style="position:absolute;left:1728;top:9868;width:864;height:1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" fillcolor="black">
                        <v:fill r:id="rId57" o:title="" type="pattern"/>
                      </v:rect>
                      <v:line id="Line 59" o:spid="_x0000_s1075" style="position:absolute;flip:x;visibility:visible;mso-wrap-style:square" from="1008,10156" to="1728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" strokeweight="2.25pt"/>
                      <v:shape id="Freeform 60" o:spid="_x0000_s1076" style="position:absolute;left:1152;top:10033;width:573;height:123;visibility:visible;mso-wrap-style:square;v-text-anchor:top" coordsize="573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" path="m573,l,123e" filled="f" strokeweight="2.25pt">
                        <v:path arrowok="t" o:connecttype="custom" o:connectlocs="573,0;0,123" o:connectangles="0,0"/>
                      </v:shape>
                      <v:rect id="Rectangle 61" o:spid="_x0000_s1077" alt="Светлый диагональный 2" style="position:absolute;left:1872;top:9004;width:576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" fillcolor="black">
                        <v:fill r:id="rId58" o:title="" type="pattern"/>
                      </v:rect>
                      <v:line id="Line 62" o:spid="_x0000_s1078" style="position:absolute;visibility:visible;mso-wrap-style:square" from="2448,9868" to="3888,9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" strokeweight="3pt">
                        <v:stroke linestyle="thinThin"/>
                      </v:line>
                      <v:line id="Line 63" o:spid="_x0000_s1079" style="position:absolute;visibility:visible;mso-wrap-style:square" from="3888,9004" to="3888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      <v:line id="Line 64" o:spid="_x0000_s1080" style="position:absolute;visibility:visible;mso-wrap-style:square" from="3888,10444" to="3888,11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      <v:shape id="Freeform 65" o:spid="_x0000_s1081" style="position:absolute;left:3754;top:10138;width:230;height:320;visibility:visible;mso-wrap-style:square;v-text-anchor:top" coordsize="230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" path="m146,c136,7,127,15,116,20v-9,5,-21,5,-30,10c65,42,26,70,26,70,19,80,,90,6,100v24,42,111,57,150,70c166,173,176,177,186,180v10,3,30,10,30,10c219,200,230,210,226,220v-4,11,-22,11,-30,20c170,269,161,290,146,320e" filled="f">
                        <v:path arrowok="t" o:connecttype="custom" o:connectlocs="146,0;116,20;86,30;26,70;6,100;156,170;186,180;216,190;226,220;196,240;146,320" o:connectangles="0,0,0,0,0,0,0,0,0,0,0"/>
                      </v:shape>
                      <v:line id="Line 66" o:spid="_x0000_s1082" style="position:absolute;visibility:visible;mso-wrap-style:square" from="2448,9791" to="3888,9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" strokeweight="1.5pt"/>
                      <v:rect id="Rectangle 67" o:spid="_x0000_s1083" style="position:absolute;left:2880;top:10079;width:288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" strokeweight="1.5pt"/>
                      <v:rect id="Rectangle 68" o:spid="_x0000_s1084" alt="Диагональный кирпич" style="position:absolute;left:6192;top:9791;width:864;height:1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" fillcolor="black">
                        <v:fill r:id="rId57" o:title="" type="pattern"/>
                      </v:rect>
                      <v:rect id="Rectangle 69" o:spid="_x0000_s1085" alt="Светлый диагональный 2" style="position:absolute;left:6336;top:8927;width:576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" fillcolor="black">
                        <v:fill r:id="rId58" o:title="" type="pattern"/>
                      </v:rect>
                      <v:line id="Line 70" o:spid="_x0000_s1086" style="position:absolute;flip:x;visibility:visible;mso-wrap-style:square" from="5472,10079" to="6192,10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" strokeweight="2.25pt"/>
                      <v:shape id="Freeform 71" o:spid="_x0000_s1087" style="position:absolute;left:5616;top:9935;width:573;height:123;visibility:visible;mso-wrap-style:square;v-text-anchor:top" coordsize="573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" path="m573,l,123e" filled="f" strokeweight="2.25pt">
                        <v:path arrowok="t" o:connecttype="custom" o:connectlocs="573,0;0,123" o:connectangles="0,0"/>
                      </v:shape>
                      <v:rect id="Rectangle 72" o:spid="_x0000_s1088" style="position:absolute;left:6912;top:9647;width:1440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/>
                      <v:rect id="Rectangle 73" o:spid="_x0000_s1089" style="position:absolute;left:7056;top:11087;width:1296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" strokeweight="1.5pt"/>
                      <v:line id="Line 74" o:spid="_x0000_s1090" style="position:absolute;visibility:visible;mso-wrap-style:square" from="7056,10655" to="8352,10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">
                        <v:stroke dashstyle="dash"/>
                      </v:line>
                      <v:line id="Line 75" o:spid="_x0000_s1091" style="position:absolute;visibility:visible;mso-wrap-style:square" from="7200,10655" to="7200,11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2scxAAAANs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IffL+kHyM0PAAAA//8DAFBLAQItABQABgAIAAAAIQDb4fbL7gAAAIUBAAATAAAAAAAAAAAA&#10;AAAAAAAAAABbQ29udGVudF9UeXBlc10ueG1sUEsBAi0AFAAGAAgAAAAhAFr0LFu/AAAAFQEAAAsA&#10;AAAAAAAAAAAAAAAAHwEAAF9yZWxzLy5yZWxzUEsBAi0AFAAGAAgAAAAhAG3vaxzEAAAA2wAAAA8A&#10;AAAAAAAAAAAAAAAABwIAAGRycy9kb3ducmV2LnhtbFBLBQYAAAAAAwADALcAAAD4AgAAAAA=&#10;">
                        <v:stroke endarrow="block"/>
                      </v:line>
                      <v:line id="Line 76" o:spid="_x0000_s1092" style="position:absolute;visibility:visible;mso-wrap-style:square" from="7488,10655" to="7488,11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">
                        <v:stroke endarrow="block"/>
                      </v:line>
                      <v:line id="Line 77" o:spid="_x0000_s1093" style="position:absolute;visibility:visible;mso-wrap-style:square" from="7776,10655" to="7776,11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PHHxAAAANsAAAAPAAAAZHJzL2Rvd25yZXYueG1sRI9BawIx&#10;FITvBf9DeEJvNbsK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BZA8cfEAAAA2wAAAA8A&#10;AAAAAAAAAAAAAAAABwIAAGRycy9kb3ducmV2LnhtbFBLBQYAAAAAAwADALcAAAD4AgAAAAA=&#10;">
                        <v:stroke endarrow="block"/>
                      </v:line>
                      <v:line id="Line 78" o:spid="_x0000_s1094" style="position:absolute;visibility:visible;mso-wrap-style:square" from="8064,10655" to="8064,11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m+w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OaSb7DEAAAA2wAAAA8A&#10;AAAAAAAAAAAAAAAABwIAAGRycy9kb3ducmV2LnhtbFBLBQYAAAAAAwADALcAAAD4AgAAAAA=&#10;">
                        <v:stroke endarrow="block"/>
                      </v:line>
                      <v:shapetype id="_x0000_t47" coordsize="21600,21600" o:spt="47" adj="-8280,24300,-1800,4050" path="m@0@1l@2@3nfem,l21600,r,21600l,21600xe">
                        <v:stroke joinstyle="miter"/>
                        <v:formulas>
                          <v:f eqn="val #0"/>
                          <v:f eqn="val #1"/>
                          <v:f eqn="val #2"/>
                          <v:f eqn="val #3"/>
                        </v:formulas>
                        <v:path arrowok="t" o:extrusionok="f" gradientshapeok="t" o:connecttype="custom" o:connectlocs="@0,@1;10800,0;10800,21600;0,10800;21600,10800"/>
                        <v:handles>
                          <v:h position="#0,#1"/>
                          <v:h position="#2,#3"/>
                        </v:handles>
                        <o:callout v:ext="edit" type="oneSegment" on="t"/>
                      </v:shapetype>
                      <v:shape id="AutoShape 79" o:spid="_x0000_s1095" type="#_x0000_t47" style="position:absolute;left:8631;top:9935;width:1890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" adj="-8857,15266,-1371,3713">
                        <v:stroke startarrow="block"/>
                        <v:textbox>
                          <w:txbxContent>
                            <w:p w14:paraId="77AD5F5F" w14:textId="77777777" w:rsidR="00B80EBF" w:rsidRDefault="00B80EBF" w:rsidP="00B80EBF">
                              <w:pPr>
                                <w:spacing w:line="220" w:lineRule="exact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sz w:val="22"/>
                                </w:rPr>
                                <w:t xml:space="preserve"> – эквив. пр</w:t>
                              </w:r>
                              <w:r>
                                <w:rPr>
                                  <w:sz w:val="22"/>
                                </w:rPr>
                                <w:t>и</w:t>
                              </w:r>
                              <w:r>
                                <w:rPr>
                                  <w:sz w:val="22"/>
                                </w:rPr>
                                <w:t>грузка</w:t>
                              </w:r>
                            </w:p>
                            <w:p w14:paraId="5130C6AE" w14:textId="77777777" w:rsidR="00B80EBF" w:rsidRDefault="00B80EBF" w:rsidP="00B80EBF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sz w:val="22"/>
                                </w:rPr>
                                <w:t>-вес перекрытия над подвалом</w:t>
                              </w:r>
                            </w:p>
                          </w:txbxContent>
                        </v:textbox>
                        <o:callout v:ext="edit" minusy="t"/>
                      </v:shape>
                      <v:shape id="AutoShape 80" o:spid="_x0000_s1096" type="#_x0000_t48" style="position:absolute;left:3810;top:11459;width:1735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" adj="-9213,1586,-5328,5709,-1494,5709">
                        <v:stroke startarrow="block"/>
                        <v:textbox>
                          <w:txbxContent>
                            <w:p w14:paraId="3EC2A664" w14:textId="77777777" w:rsidR="00B80EBF" w:rsidRPr="00F66450" w:rsidRDefault="00B80EBF" w:rsidP="00B80EBF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F66450">
                                <w:rPr>
                                  <w:sz w:val="24"/>
                                  <w:szCs w:val="24"/>
                                </w:rPr>
                                <w:t>ж/б балка (неразрезная)</w:t>
                              </w:r>
                            </w:p>
                          </w:txbxContent>
                        </v:textbox>
                      </v:shape>
                      <v:rect id="Rectangle 81" o:spid="_x0000_s1097" style="position:absolute;left:2955;top:9894;width:143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/>
                      <v:line id="Line 82" o:spid="_x0000_s1098" style="position:absolute;flip:y;visibility:visible;mso-wrap-style:square" from="2077,11382" to="3097,1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" strokeweight="2.25pt"/>
                      <v:line id="Line 83" o:spid="_x0000_s1099" style="position:absolute;visibility:visible;mso-wrap-style:square" from="3840,9940" to="3940,10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      <v:shape id="Freeform 84" o:spid="_x0000_s1100" style="position:absolute;left:2552;top:11198;width:1300;height:440;visibility:visible;mso-wrap-style:square;v-text-anchor:top" coordsize="1300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" path="m,l1300,40r,200l720,240r,200l,400e" filled="f" strokeweight="2.25pt">
                        <v:path arrowok="t" o:connecttype="custom" o:connectlocs="0,0;1300,40;1300,240;720,240;720,440;0,400" o:connectangles="0,0,0,0,0,0"/>
                      </v:shape>
                    </v:group>
                  </w:pict>
                </mc:Fallback>
              </mc:AlternateContent>
            </w:r>
          </w:p>
          <w:p w14:paraId="6E3AAF9E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5C7023D4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551B575A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14F301A6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4992EAA3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244044EF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50A156DF" w14:textId="77777777" w:rsidR="00B80EBF" w:rsidRDefault="00B80EBF" w:rsidP="000A163A">
            <w:pPr>
              <w:pStyle w:val="a3"/>
              <w:tabs>
                <w:tab w:val="left" w:pos="5339"/>
              </w:tabs>
            </w:pPr>
            <w:r>
              <w:t xml:space="preserve">                            </w:t>
            </w:r>
          </w:p>
          <w:p w14:paraId="588E7EE1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6DA65DB8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</w:tc>
        <w:tc>
          <w:tcPr>
            <w:tcW w:w="4394" w:type="dxa"/>
          </w:tcPr>
          <w:p w14:paraId="22664FD6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4A117F1C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1C46421F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4E6356C8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54052759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64C3625D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36A16C3E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69C253EC" w14:textId="77777777" w:rsidR="00B80EBF" w:rsidRDefault="00B80EBF" w:rsidP="000A163A">
            <w:pPr>
              <w:pStyle w:val="a3"/>
              <w:tabs>
                <w:tab w:val="left" w:pos="5339"/>
              </w:tabs>
            </w:pPr>
            <w:r>
              <w:t xml:space="preserve">                            </w:t>
            </w:r>
          </w:p>
          <w:p w14:paraId="5F1A76EC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  <w:p w14:paraId="1551350C" w14:textId="77777777" w:rsidR="00B80EBF" w:rsidRDefault="00B80EBF" w:rsidP="000A163A">
            <w:pPr>
              <w:pStyle w:val="a3"/>
              <w:tabs>
                <w:tab w:val="left" w:pos="5339"/>
              </w:tabs>
            </w:pPr>
          </w:p>
        </w:tc>
      </w:tr>
    </w:tbl>
    <w:p w14:paraId="529EBE5F" w14:textId="77777777" w:rsidR="00B80EBF" w:rsidRDefault="00B80EBF" w:rsidP="00B80EBF">
      <w:pPr>
        <w:pStyle w:val="a3"/>
        <w:tabs>
          <w:tab w:val="left" w:pos="5339"/>
        </w:tabs>
      </w:pPr>
    </w:p>
    <w:p w14:paraId="2EFA14A2" w14:textId="77777777" w:rsidR="00B80EBF" w:rsidRDefault="00B80EBF" w:rsidP="00B80EBF">
      <w:pPr>
        <w:pStyle w:val="a3"/>
        <w:tabs>
          <w:tab w:val="left" w:pos="5339"/>
        </w:tabs>
        <w:ind w:firstLine="680"/>
      </w:pPr>
      <w:r>
        <w:t>Технологически такое решение выполнить значительно проще и дешевле по сравнению с традиционным методом усилия или применен</w:t>
      </w:r>
      <w:r>
        <w:t>и</w:t>
      </w:r>
      <w:r>
        <w:t>ем буроинъекционных свай. (Пример: здание детской поликлиники по ул. Островского в  г. Пскове).</w:t>
      </w:r>
    </w:p>
    <w:p w14:paraId="4AF667B0" w14:textId="77777777" w:rsidR="00B80EBF" w:rsidRDefault="00B80EBF" w:rsidP="00B80EBF">
      <w:pPr>
        <w:pStyle w:val="a3"/>
        <w:tabs>
          <w:tab w:val="left" w:pos="5339"/>
        </w:tabs>
        <w:ind w:firstLine="680"/>
      </w:pPr>
      <w:r>
        <w:t xml:space="preserve">Данный способ производства работ, является конструктивным методом усиления несущей способности основания. </w:t>
      </w:r>
    </w:p>
    <w:p w14:paraId="69F4A6CC" w14:textId="77777777" w:rsidR="00B80EBF" w:rsidRPr="000D1945" w:rsidRDefault="00B80EBF" w:rsidP="00B80EBF">
      <w:r w:rsidRPr="000D1945">
        <w:t xml:space="preserve"> </w:t>
      </w:r>
    </w:p>
    <w:p w14:paraId="69AFD479" w14:textId="77777777" w:rsidR="00B80EBF" w:rsidRPr="00490504" w:rsidRDefault="00B80EBF" w:rsidP="00B80EBF">
      <w:pPr>
        <w:ind w:left="709"/>
        <w:rPr>
          <w:sz w:val="28"/>
          <w:szCs w:val="28"/>
        </w:rPr>
      </w:pPr>
    </w:p>
    <w:p w14:paraId="0ABA8330" w14:textId="77777777" w:rsidR="004F2394" w:rsidRDefault="004F2394">
      <w:bookmarkStart w:id="0" w:name="_GoBack"/>
      <w:bookmarkEnd w:id="0"/>
    </w:p>
    <w:sectPr w:rsidR="004F2394" w:rsidSect="001F0E8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5606A"/>
    <w:multiLevelType w:val="singleLevel"/>
    <w:tmpl w:val="FDA405B2"/>
    <w:lvl w:ilvl="0">
      <w:numFmt w:val="bullet"/>
      <w:lvlText w:val="-"/>
      <w:lvlJc w:val="left"/>
      <w:pPr>
        <w:tabs>
          <w:tab w:val="num" w:pos="1590"/>
        </w:tabs>
        <w:ind w:left="1590" w:hanging="360"/>
      </w:pPr>
      <w:rPr>
        <w:rFonts w:hint="default"/>
      </w:rPr>
    </w:lvl>
  </w:abstractNum>
  <w:abstractNum w:abstractNumId="1" w15:restartNumberingAfterBreak="0">
    <w:nsid w:val="5F741F4C"/>
    <w:multiLevelType w:val="singleLevel"/>
    <w:tmpl w:val="CBBC9BFC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D3"/>
    <w:rsid w:val="004740D3"/>
    <w:rsid w:val="004F2394"/>
    <w:rsid w:val="00B8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0"/>
    <o:shapelayout v:ext="edit">
      <o:idmap v:ext="edit" data="1"/>
    </o:shapelayout>
  </w:shapeDefaults>
  <w:decimalSymbol w:val=","/>
  <w:listSeparator w:val=";"/>
  <w15:chartTrackingRefBased/>
  <w15:docId w15:val="{F4873D35-F859-4149-B828-20C09C71F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0E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0EBF"/>
    <w:pPr>
      <w:jc w:val="center"/>
    </w:pPr>
    <w:rPr>
      <w:b/>
      <w:i/>
      <w:sz w:val="28"/>
    </w:rPr>
  </w:style>
  <w:style w:type="character" w:customStyle="1" w:styleId="a4">
    <w:name w:val="Основной текст Знак"/>
    <w:basedOn w:val="a0"/>
    <w:link w:val="a3"/>
    <w:rsid w:val="00B80EBF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B80EBF"/>
    <w:pPr>
      <w:jc w:val="center"/>
    </w:pPr>
    <w:rPr>
      <w:b/>
      <w:sz w:val="28"/>
    </w:rPr>
  </w:style>
  <w:style w:type="character" w:customStyle="1" w:styleId="a6">
    <w:name w:val="Заголовок Знак"/>
    <w:basedOn w:val="a0"/>
    <w:link w:val="a5"/>
    <w:rsid w:val="00B80EB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4.wmf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6.bin"/><Relationship Id="rId58" Type="http://schemas.openxmlformats.org/officeDocument/2006/relationships/image" Target="media/image26.gif"/><Relationship Id="rId5" Type="http://schemas.openxmlformats.org/officeDocument/2006/relationships/image" Target="media/image1.wmf"/><Relationship Id="rId61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7.bin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5.gi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788</Words>
  <Characters>4495</Characters>
  <Application>Microsoft Office Word</Application>
  <DocSecurity>0</DocSecurity>
  <Lines>37</Lines>
  <Paragraphs>10</Paragraphs>
  <ScaleCrop>false</ScaleCrop>
  <Company/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2023-09-13T04:08:00Z</dcterms:created>
  <dcterms:modified xsi:type="dcterms:W3CDTF">2023-09-13T04:08:00Z</dcterms:modified>
</cp:coreProperties>
</file>